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D8EE" w14:textId="77777777" w:rsidR="00471396" w:rsidRPr="00FE432C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FE432C">
        <w:rPr>
          <w:rFonts w:ascii="Times New Roman" w:hAnsi="Times New Roman"/>
          <w:sz w:val="22"/>
          <w:szCs w:val="22"/>
          <w:u w:val="single"/>
        </w:rPr>
        <w:t>Előterjesztő:</w:t>
      </w:r>
      <w:r w:rsidRPr="00FE432C">
        <w:rPr>
          <w:rFonts w:ascii="Times New Roman" w:hAnsi="Times New Roman"/>
          <w:sz w:val="22"/>
          <w:szCs w:val="22"/>
        </w:rPr>
        <w:t xml:space="preserve"> dr. Horváth Klára polgármester</w:t>
      </w:r>
    </w:p>
    <w:p w14:paraId="6763F3AE" w14:textId="17056107" w:rsidR="00471396" w:rsidRPr="00FE432C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FE432C">
        <w:rPr>
          <w:rFonts w:ascii="Times New Roman" w:hAnsi="Times New Roman"/>
          <w:sz w:val="22"/>
          <w:szCs w:val="22"/>
          <w:u w:val="single"/>
        </w:rPr>
        <w:t>Előterjesztést készítette:</w:t>
      </w:r>
      <w:r w:rsidRPr="00FE432C">
        <w:rPr>
          <w:rFonts w:ascii="Times New Roman" w:hAnsi="Times New Roman"/>
          <w:sz w:val="22"/>
          <w:szCs w:val="22"/>
        </w:rPr>
        <w:t xml:space="preserve"> </w:t>
      </w:r>
      <w:r w:rsidR="00305F78" w:rsidRPr="00FE432C">
        <w:rPr>
          <w:rFonts w:ascii="Times New Roman" w:hAnsi="Times New Roman"/>
          <w:sz w:val="22"/>
          <w:szCs w:val="22"/>
        </w:rPr>
        <w:t>dr. Horváth Klára polgármester</w:t>
      </w:r>
    </w:p>
    <w:p w14:paraId="6FB9B433" w14:textId="77777777" w:rsidR="00433709" w:rsidRPr="00FE432C" w:rsidRDefault="00471396" w:rsidP="00433709">
      <w:pPr>
        <w:rPr>
          <w:rFonts w:ascii="Times New Roman" w:hAnsi="Times New Roman"/>
          <w:sz w:val="22"/>
          <w:szCs w:val="22"/>
        </w:rPr>
      </w:pPr>
      <w:r w:rsidRPr="00FE432C">
        <w:rPr>
          <w:rFonts w:ascii="Times New Roman" w:hAnsi="Times New Roman"/>
          <w:sz w:val="22"/>
          <w:szCs w:val="22"/>
          <w:u w:val="single"/>
        </w:rPr>
        <w:t>Mellékletek:</w:t>
      </w:r>
      <w:r w:rsidR="004D4D0A" w:rsidRPr="00FE432C">
        <w:rPr>
          <w:rFonts w:ascii="Times New Roman" w:hAnsi="Times New Roman"/>
          <w:sz w:val="22"/>
          <w:szCs w:val="22"/>
        </w:rPr>
        <w:t xml:space="preserve"> </w:t>
      </w:r>
    </w:p>
    <w:p w14:paraId="65F0427F" w14:textId="7DF545EA" w:rsidR="00433709" w:rsidRPr="00FE432C" w:rsidRDefault="00433709" w:rsidP="00433709">
      <w:pPr>
        <w:rPr>
          <w:rFonts w:ascii="Times New Roman" w:hAnsi="Times New Roman"/>
          <w:sz w:val="22"/>
          <w:szCs w:val="22"/>
        </w:rPr>
      </w:pPr>
      <w:r w:rsidRPr="00FE432C">
        <w:rPr>
          <w:rFonts w:ascii="Times New Roman" w:hAnsi="Times New Roman"/>
          <w:sz w:val="22"/>
          <w:szCs w:val="22"/>
        </w:rPr>
        <w:t>– T/253. számú törvényjavaslat</w:t>
      </w:r>
      <w:r w:rsidR="008464FF">
        <w:rPr>
          <w:rFonts w:ascii="Times New Roman" w:hAnsi="Times New Roman"/>
          <w:sz w:val="22"/>
          <w:szCs w:val="22"/>
        </w:rPr>
        <w:t>, 2026. évi XXV. törvény</w:t>
      </w:r>
    </w:p>
    <w:p w14:paraId="096BECE9" w14:textId="1D5D1D18" w:rsidR="004D4D0A" w:rsidRPr="00FE432C" w:rsidRDefault="00433709" w:rsidP="00433709">
      <w:pPr>
        <w:spacing w:line="276" w:lineRule="auto"/>
        <w:rPr>
          <w:rFonts w:ascii="Times New Roman" w:hAnsi="Times New Roman"/>
          <w:sz w:val="22"/>
          <w:szCs w:val="22"/>
        </w:rPr>
      </w:pPr>
      <w:r w:rsidRPr="00FE432C">
        <w:rPr>
          <w:rFonts w:ascii="Times New Roman" w:hAnsi="Times New Roman"/>
          <w:sz w:val="22"/>
          <w:szCs w:val="22"/>
        </w:rPr>
        <w:t>– Határozati javaslat</w:t>
      </w:r>
    </w:p>
    <w:p w14:paraId="0C6C49CA" w14:textId="77777777" w:rsidR="00471396" w:rsidRPr="00FE432C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FE432C">
        <w:rPr>
          <w:rFonts w:ascii="Times New Roman" w:hAnsi="Times New Roman"/>
          <w:sz w:val="22"/>
          <w:szCs w:val="22"/>
          <w:u w:val="single"/>
        </w:rPr>
        <w:t>Elfogadás módja:</w:t>
      </w:r>
      <w:r w:rsidRPr="00FE432C">
        <w:rPr>
          <w:rFonts w:ascii="Times New Roman" w:hAnsi="Times New Roman"/>
          <w:sz w:val="22"/>
          <w:szCs w:val="22"/>
        </w:rPr>
        <w:t xml:space="preserve"> egyszerű többség</w:t>
      </w:r>
    </w:p>
    <w:p w14:paraId="315790A1" w14:textId="77777777" w:rsidR="00132998" w:rsidRPr="00FE432C" w:rsidRDefault="001C740E" w:rsidP="00546192">
      <w:pPr>
        <w:jc w:val="both"/>
        <w:rPr>
          <w:rFonts w:ascii="Times New Roman" w:hAnsi="Times New Roman"/>
          <w:sz w:val="22"/>
          <w:szCs w:val="22"/>
        </w:rPr>
      </w:pPr>
      <w:r w:rsidRPr="00FE432C">
        <w:rPr>
          <w:rFonts w:ascii="Times New Roman" w:hAnsi="Times New Roman"/>
          <w:sz w:val="22"/>
          <w:szCs w:val="22"/>
          <w:u w:val="single"/>
        </w:rPr>
        <w:t>Tárgykört rendező jogszabályok:</w:t>
      </w:r>
      <w:r w:rsidRPr="00FE432C">
        <w:rPr>
          <w:rFonts w:ascii="Times New Roman" w:hAnsi="Times New Roman"/>
          <w:sz w:val="22"/>
          <w:szCs w:val="22"/>
        </w:rPr>
        <w:t xml:space="preserve"> </w:t>
      </w:r>
    </w:p>
    <w:p w14:paraId="07544234" w14:textId="2E86DD94" w:rsidR="00132998" w:rsidRPr="00FE432C" w:rsidRDefault="001C740E" w:rsidP="00132998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E432C">
        <w:rPr>
          <w:rFonts w:ascii="Times New Roman" w:hAnsi="Times New Roman" w:cs="Times New Roman"/>
        </w:rPr>
        <w:t>Magyarország helyi önkormányzatairól szóló 2011. évi CLXXXIX. törvény</w:t>
      </w:r>
    </w:p>
    <w:p w14:paraId="476034E6" w14:textId="4AC0A278" w:rsidR="00433709" w:rsidRPr="00FE432C" w:rsidRDefault="00433709" w:rsidP="00132998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E432C">
        <w:rPr>
          <w:rFonts w:ascii="Times New Roman" w:hAnsi="Times New Roman" w:cs="Times New Roman"/>
        </w:rPr>
        <w:t>2011. évi CXCV. törvény az államháztartásról</w:t>
      </w:r>
    </w:p>
    <w:p w14:paraId="60A27EA3" w14:textId="77777777" w:rsidR="00433709" w:rsidRDefault="009729A2" w:rsidP="00433709">
      <w:pPr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9729A2">
        <w:rPr>
          <w:rFonts w:ascii="Times New Roman" w:hAnsi="Times New Roman"/>
          <w:b/>
          <w:sz w:val="36"/>
          <w:szCs w:val="36"/>
        </w:rPr>
        <w:t>Előterjesztés</w:t>
      </w:r>
    </w:p>
    <w:p w14:paraId="2A90D03F" w14:textId="77777777" w:rsidR="00433709" w:rsidRDefault="00433709" w:rsidP="00433709">
      <w:pPr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F16A559" w14:textId="0B86D5E8" w:rsidR="00437C57" w:rsidRPr="00EF1FB0" w:rsidRDefault="00433709" w:rsidP="00433709">
      <w:pPr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433709">
        <w:rPr>
          <w:rFonts w:ascii="Times New Roman" w:hAnsi="Times New Roman"/>
          <w:b/>
          <w:sz w:val="36"/>
          <w:szCs w:val="36"/>
        </w:rPr>
        <w:t>Tájékoztató a T/253. számú törvényjavaslatról</w:t>
      </w:r>
      <w:r w:rsidR="008464FF">
        <w:rPr>
          <w:rFonts w:ascii="Times New Roman" w:hAnsi="Times New Roman"/>
          <w:b/>
          <w:sz w:val="36"/>
          <w:szCs w:val="36"/>
        </w:rPr>
        <w:t xml:space="preserve">, 2026. évi XXV. törvényről </w:t>
      </w:r>
      <w:r w:rsidRPr="00433709">
        <w:rPr>
          <w:rFonts w:ascii="Times New Roman" w:hAnsi="Times New Roman"/>
          <w:b/>
          <w:sz w:val="36"/>
          <w:szCs w:val="36"/>
        </w:rPr>
        <w:t>és javaslat az önkormányzat álláspontjának kialakítására</w:t>
      </w:r>
    </w:p>
    <w:p w14:paraId="227DDD9E" w14:textId="77777777" w:rsidR="00FE432C" w:rsidRPr="00FE432C" w:rsidRDefault="00FE432C" w:rsidP="00FE432C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FE432C">
        <w:rPr>
          <w:rFonts w:ascii="Times New Roman" w:hAnsi="Times New Roman"/>
          <w:b/>
          <w:bCs/>
          <w:sz w:val="22"/>
          <w:szCs w:val="22"/>
        </w:rPr>
        <w:t>Tisztelt Képviselő-testület!</w:t>
      </w:r>
    </w:p>
    <w:p w14:paraId="51ABAC92" w14:textId="17B6560C" w:rsidR="00FE432C" w:rsidRPr="00FE432C" w:rsidRDefault="00FE432C" w:rsidP="00FE432C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FE432C">
        <w:rPr>
          <w:rFonts w:ascii="Times New Roman" w:hAnsi="Times New Roman"/>
          <w:sz w:val="22"/>
          <w:szCs w:val="22"/>
        </w:rPr>
        <w:t xml:space="preserve">Az Országgyűlés elé T/253. számon benyújtásra került </w:t>
      </w:r>
      <w:r w:rsidRPr="00FE432C">
        <w:rPr>
          <w:rFonts w:ascii="Times New Roman" w:hAnsi="Times New Roman"/>
          <w:b/>
          <w:bCs/>
          <w:sz w:val="22"/>
          <w:szCs w:val="22"/>
        </w:rPr>
        <w:t>„A Magyarország helyi önkormányzatairól szóló 2011. évi CLXXXIX. törvénynek a polgármesteri és vármegyei közgyűlési elnöki javadalmazás korlátozásával összefüggő módosításáról”</w:t>
      </w:r>
      <w:r w:rsidRPr="00FE432C">
        <w:rPr>
          <w:rFonts w:ascii="Times New Roman" w:hAnsi="Times New Roman"/>
          <w:sz w:val="22"/>
          <w:szCs w:val="22"/>
        </w:rPr>
        <w:t xml:space="preserve"> című törvényjavaslat</w:t>
      </w:r>
      <w:r w:rsidR="0043327F">
        <w:rPr>
          <w:rFonts w:ascii="Times New Roman" w:hAnsi="Times New Roman"/>
          <w:sz w:val="22"/>
          <w:szCs w:val="22"/>
        </w:rPr>
        <w:t xml:space="preserve">, mely </w:t>
      </w:r>
      <w:r w:rsidR="008464FF">
        <w:rPr>
          <w:rFonts w:ascii="Times New Roman" w:hAnsi="Times New Roman"/>
          <w:sz w:val="22"/>
          <w:szCs w:val="22"/>
        </w:rPr>
        <w:t xml:space="preserve">az </w:t>
      </w:r>
      <w:r w:rsidR="0043327F">
        <w:rPr>
          <w:rFonts w:ascii="Times New Roman" w:hAnsi="Times New Roman"/>
          <w:sz w:val="22"/>
          <w:szCs w:val="22"/>
        </w:rPr>
        <w:t xml:space="preserve">azóta eltelt időszakban elfogadásra került </w:t>
      </w:r>
      <w:r w:rsidR="008464FF">
        <w:rPr>
          <w:rFonts w:ascii="Times New Roman" w:hAnsi="Times New Roman"/>
          <w:sz w:val="22"/>
          <w:szCs w:val="22"/>
        </w:rPr>
        <w:t xml:space="preserve">(2026. évi XXV. évi törvény), </w:t>
      </w:r>
      <w:r w:rsidR="0043327F">
        <w:rPr>
          <w:rFonts w:ascii="Times New Roman" w:hAnsi="Times New Roman"/>
          <w:sz w:val="22"/>
          <w:szCs w:val="22"/>
        </w:rPr>
        <w:t>a törvény 2026. július 01-jén hatályba lépett.</w:t>
      </w:r>
    </w:p>
    <w:p w14:paraId="42084364" w14:textId="30DB2AAB" w:rsidR="00FE432C" w:rsidRDefault="00FE432C" w:rsidP="00FE432C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FE432C">
        <w:rPr>
          <w:rFonts w:ascii="Times New Roman" w:hAnsi="Times New Roman"/>
          <w:sz w:val="22"/>
          <w:szCs w:val="22"/>
        </w:rPr>
        <w:t>A</w:t>
      </w:r>
      <w:r w:rsidR="0043327F">
        <w:rPr>
          <w:rFonts w:ascii="Times New Roman" w:hAnsi="Times New Roman"/>
          <w:sz w:val="22"/>
          <w:szCs w:val="22"/>
        </w:rPr>
        <w:t>z elfogadott</w:t>
      </w:r>
      <w:r w:rsidRPr="00FE432C">
        <w:rPr>
          <w:rFonts w:ascii="Times New Roman" w:hAnsi="Times New Roman"/>
          <w:sz w:val="22"/>
          <w:szCs w:val="22"/>
        </w:rPr>
        <w:t xml:space="preserve"> törvény</w:t>
      </w:r>
      <w:r w:rsidR="0043327F">
        <w:rPr>
          <w:rFonts w:ascii="Times New Roman" w:hAnsi="Times New Roman"/>
          <w:sz w:val="22"/>
          <w:szCs w:val="22"/>
        </w:rPr>
        <w:t xml:space="preserve"> szabályozza </w:t>
      </w:r>
      <w:r w:rsidRPr="00FE432C">
        <w:rPr>
          <w:rFonts w:ascii="Times New Roman" w:hAnsi="Times New Roman"/>
          <w:sz w:val="22"/>
          <w:szCs w:val="22"/>
        </w:rPr>
        <w:t>a polgármesterek, főpolgármester, megyei jogú városi polgármesterek, fővárosi kerületi polgármesterek, valamint a vármegyei közgyűlési elnökök javadalmazásá</w:t>
      </w:r>
      <w:r w:rsidR="0043327F">
        <w:rPr>
          <w:rFonts w:ascii="Times New Roman" w:hAnsi="Times New Roman"/>
          <w:sz w:val="22"/>
          <w:szCs w:val="22"/>
        </w:rPr>
        <w:t>t. Mellékletként csatoljuk megismerés végett a törvényjavaslatot</w:t>
      </w:r>
      <w:r w:rsidR="008464FF">
        <w:rPr>
          <w:rFonts w:ascii="Times New Roman" w:hAnsi="Times New Roman"/>
          <w:sz w:val="22"/>
          <w:szCs w:val="22"/>
        </w:rPr>
        <w:t xml:space="preserve"> és az elfogadott törvényt.</w:t>
      </w:r>
    </w:p>
    <w:p w14:paraId="37C9FD70" w14:textId="07A2A794" w:rsidR="0043327F" w:rsidRDefault="0043327F" w:rsidP="00FE432C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 települési polgármesterek javadalmazása befagyasztásra került. Ezzel egyidejűleg megszüntetésre került a főállású polgármester, a társadalmi megbízatású polgármester és a vármegyei önkormányzat közgyűlésének elnöke, valamint helyetteseik </w:t>
      </w:r>
      <w:proofErr w:type="spellStart"/>
      <w:r>
        <w:rPr>
          <w:rFonts w:ascii="Times New Roman" w:hAnsi="Times New Roman"/>
          <w:sz w:val="22"/>
          <w:szCs w:val="22"/>
        </w:rPr>
        <w:t>Mötv</w:t>
      </w:r>
      <w:proofErr w:type="spellEnd"/>
      <w:r>
        <w:rPr>
          <w:rFonts w:ascii="Times New Roman" w:hAnsi="Times New Roman"/>
          <w:sz w:val="22"/>
          <w:szCs w:val="22"/>
        </w:rPr>
        <w:t>. szerinti havi költségtérítésre való jogosultsága.</w:t>
      </w:r>
    </w:p>
    <w:p w14:paraId="51D19090" w14:textId="64B633BF" w:rsidR="0043327F" w:rsidRDefault="0043327F" w:rsidP="00FE432C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 költségtérítési jogosultság hatályon kívül helyezése az alpolgármester költségtérítését is befolyásolja. Bábolna Város Önkormányzatának képviselő-testülete korábban bruttó 54.450 Ft. költségtérítést állapított meg az alpolgármester részére. A törvényi szabályozás folytán a költségtérítés 2026. július 1-jétől megszüntetésre került.</w:t>
      </w:r>
    </w:p>
    <w:p w14:paraId="486F1919" w14:textId="0ACEF994" w:rsidR="0043327F" w:rsidRDefault="0043327F" w:rsidP="00FE432C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Kérjük a Tisztelt Képviselő-testületet, hogy állapítsa meg</w:t>
      </w:r>
      <w:r w:rsidR="00083F8C">
        <w:rPr>
          <w:rFonts w:ascii="Times New Roman" w:hAnsi="Times New Roman"/>
          <w:sz w:val="22"/>
          <w:szCs w:val="22"/>
        </w:rPr>
        <w:t>, vegye tudomásul</w:t>
      </w:r>
      <w:r>
        <w:rPr>
          <w:rFonts w:ascii="Times New Roman" w:hAnsi="Times New Roman"/>
          <w:sz w:val="22"/>
          <w:szCs w:val="22"/>
        </w:rPr>
        <w:t xml:space="preserve"> az alpolgármester tiszteletdíjának, bruttó 363.000 Ft/hó összegben történő változatlanul hagyását. </w:t>
      </w:r>
    </w:p>
    <w:p w14:paraId="38D6F3A8" w14:textId="1A3C68A2" w:rsidR="00083F8C" w:rsidRDefault="00083F8C" w:rsidP="00FE432C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Ugyancsak vegye tudomásul a fenti törvényi hivatkozásra tekintettel a költségtérítés megszűnését az alpolgármester </w:t>
      </w:r>
      <w:r w:rsidR="008464FF">
        <w:rPr>
          <w:rFonts w:ascii="Times New Roman" w:hAnsi="Times New Roman"/>
          <w:sz w:val="22"/>
          <w:szCs w:val="22"/>
        </w:rPr>
        <w:t xml:space="preserve">és a polgármester </w:t>
      </w:r>
      <w:r>
        <w:rPr>
          <w:rFonts w:ascii="Times New Roman" w:hAnsi="Times New Roman"/>
          <w:sz w:val="22"/>
          <w:szCs w:val="22"/>
        </w:rPr>
        <w:t xml:space="preserve">tekintetében. </w:t>
      </w:r>
    </w:p>
    <w:p w14:paraId="2A7D48FA" w14:textId="67389550" w:rsidR="008464FF" w:rsidRPr="00FE432C" w:rsidRDefault="008464FF" w:rsidP="00FE432C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Kérjük szíveskedjenek állásfoglalásukat kialakítani.</w:t>
      </w:r>
    </w:p>
    <w:p w14:paraId="22915292" w14:textId="00C50E9C" w:rsidR="008464FF" w:rsidRPr="00FE432C" w:rsidRDefault="001669AC" w:rsidP="008464FF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pict w14:anchorId="7A0810EA">
          <v:rect id="_x0000_i1025" style="width:0;height:1.5pt" o:hralign="center" o:hrstd="t" o:hr="t" fillcolor="#a0a0a0" stroked="f"/>
        </w:pict>
      </w:r>
      <w:r w:rsidR="008464FF" w:rsidRPr="00FE432C">
        <w:rPr>
          <w:rFonts w:ascii="Times New Roman" w:hAnsi="Times New Roman"/>
          <w:sz w:val="22"/>
          <w:szCs w:val="22"/>
        </w:rPr>
        <w:t>Bábolna, 2026. július 10.</w:t>
      </w:r>
    </w:p>
    <w:p w14:paraId="3C196988" w14:textId="77777777" w:rsidR="008464FF" w:rsidRPr="00FE432C" w:rsidRDefault="008464FF" w:rsidP="008464FF">
      <w:pPr>
        <w:ind w:left="5387"/>
        <w:jc w:val="center"/>
        <w:rPr>
          <w:rFonts w:ascii="Times New Roman" w:hAnsi="Times New Roman"/>
          <w:sz w:val="22"/>
          <w:szCs w:val="22"/>
        </w:rPr>
      </w:pPr>
      <w:r w:rsidRPr="00FE432C">
        <w:rPr>
          <w:rFonts w:ascii="Times New Roman" w:hAnsi="Times New Roman"/>
          <w:sz w:val="22"/>
          <w:szCs w:val="22"/>
        </w:rPr>
        <w:t>dr. Horváth Klára</w:t>
      </w:r>
    </w:p>
    <w:p w14:paraId="35F24C9D" w14:textId="77777777" w:rsidR="008464FF" w:rsidRPr="00FE432C" w:rsidRDefault="008464FF" w:rsidP="008464FF">
      <w:pPr>
        <w:ind w:left="5387"/>
        <w:jc w:val="center"/>
        <w:rPr>
          <w:rFonts w:ascii="Times New Roman" w:hAnsi="Times New Roman"/>
          <w:sz w:val="22"/>
          <w:szCs w:val="22"/>
        </w:rPr>
      </w:pPr>
      <w:r w:rsidRPr="00FE432C">
        <w:rPr>
          <w:rFonts w:ascii="Times New Roman" w:hAnsi="Times New Roman"/>
          <w:sz w:val="22"/>
          <w:szCs w:val="22"/>
        </w:rPr>
        <w:t>polgármester</w:t>
      </w:r>
    </w:p>
    <w:p w14:paraId="23BD6716" w14:textId="4E277E67" w:rsidR="00FE432C" w:rsidRPr="00FE432C" w:rsidRDefault="00FE432C" w:rsidP="00FE432C">
      <w:pPr>
        <w:spacing w:before="100" w:beforeAutospacing="1" w:after="100" w:afterAutospacing="1"/>
        <w:outlineLvl w:val="0"/>
        <w:rPr>
          <w:rFonts w:ascii="Times New Roman" w:hAnsi="Times New Roman"/>
          <w:b/>
          <w:bCs/>
          <w:kern w:val="36"/>
          <w:sz w:val="22"/>
          <w:szCs w:val="22"/>
        </w:rPr>
      </w:pPr>
      <w:r w:rsidRPr="00FE432C">
        <w:rPr>
          <w:rFonts w:ascii="Times New Roman" w:hAnsi="Times New Roman"/>
          <w:b/>
          <w:bCs/>
          <w:kern w:val="36"/>
          <w:sz w:val="22"/>
          <w:szCs w:val="22"/>
        </w:rPr>
        <w:lastRenderedPageBreak/>
        <w:t>Határozati javaslat</w:t>
      </w:r>
    </w:p>
    <w:p w14:paraId="34286DC4" w14:textId="77777777" w:rsidR="00FE432C" w:rsidRPr="00FE432C" w:rsidRDefault="00FE432C" w:rsidP="008464FF">
      <w:pPr>
        <w:rPr>
          <w:rFonts w:ascii="Times New Roman" w:hAnsi="Times New Roman"/>
          <w:sz w:val="22"/>
          <w:szCs w:val="22"/>
        </w:rPr>
      </w:pPr>
      <w:r w:rsidRPr="00FE432C">
        <w:rPr>
          <w:rFonts w:ascii="Times New Roman" w:hAnsi="Times New Roman"/>
          <w:b/>
          <w:bCs/>
          <w:sz w:val="22"/>
          <w:szCs w:val="22"/>
        </w:rPr>
        <w:t>Bábolna Város Önkormányzata Képviselő-testülete</w:t>
      </w:r>
    </w:p>
    <w:p w14:paraId="0E07C994" w14:textId="77777777" w:rsidR="00FE432C" w:rsidRPr="00FE432C" w:rsidRDefault="00FE432C" w:rsidP="008464FF">
      <w:pPr>
        <w:rPr>
          <w:rFonts w:ascii="Times New Roman" w:hAnsi="Times New Roman"/>
          <w:sz w:val="22"/>
          <w:szCs w:val="22"/>
        </w:rPr>
      </w:pPr>
      <w:proofErr w:type="gramStart"/>
      <w:r w:rsidRPr="00FE432C">
        <w:rPr>
          <w:rFonts w:ascii="Times New Roman" w:hAnsi="Times New Roman"/>
          <w:b/>
          <w:bCs/>
          <w:sz w:val="22"/>
          <w:szCs w:val="22"/>
        </w:rPr>
        <w:t>….</w:t>
      </w:r>
      <w:proofErr w:type="gramEnd"/>
      <w:r w:rsidRPr="00FE432C">
        <w:rPr>
          <w:rFonts w:ascii="Times New Roman" w:hAnsi="Times New Roman"/>
          <w:b/>
          <w:bCs/>
          <w:sz w:val="22"/>
          <w:szCs w:val="22"/>
        </w:rPr>
        <w:t>/2026. (...) számú határozata</w:t>
      </w:r>
    </w:p>
    <w:p w14:paraId="602AD8DD" w14:textId="6E9350F2" w:rsidR="00FE432C" w:rsidRDefault="00FE432C" w:rsidP="00FE432C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r w:rsidRPr="00FE432C">
        <w:rPr>
          <w:rFonts w:ascii="Times New Roman" w:hAnsi="Times New Roman"/>
          <w:sz w:val="22"/>
          <w:szCs w:val="22"/>
        </w:rPr>
        <w:t xml:space="preserve">Bábolna Város Önkormányzatának Képviselő-testülete a </w:t>
      </w:r>
      <w:r w:rsidRPr="00FE432C">
        <w:rPr>
          <w:rFonts w:ascii="Times New Roman" w:hAnsi="Times New Roman"/>
          <w:b/>
          <w:bCs/>
          <w:sz w:val="22"/>
          <w:szCs w:val="22"/>
        </w:rPr>
        <w:t>„A Magyarország helyi önkormányzatairól szóló 2011. évi CLXXXIX. törvénynek a polgármesteri és vármegyei közgyűlési elnöki javadalmazás korlátozásával összefüggő módosításáról”</w:t>
      </w:r>
      <w:r w:rsidRPr="00FE432C">
        <w:rPr>
          <w:rFonts w:ascii="Times New Roman" w:hAnsi="Times New Roman"/>
          <w:sz w:val="22"/>
          <w:szCs w:val="22"/>
        </w:rPr>
        <w:t xml:space="preserve"> szóló </w:t>
      </w:r>
      <w:r w:rsidR="008464FF">
        <w:rPr>
          <w:rFonts w:ascii="Times New Roman" w:hAnsi="Times New Roman"/>
          <w:sz w:val="22"/>
          <w:szCs w:val="22"/>
        </w:rPr>
        <w:t>2026. évi XXV. törvényt</w:t>
      </w:r>
      <w:r w:rsidRPr="00FE432C">
        <w:rPr>
          <w:rFonts w:ascii="Times New Roman" w:hAnsi="Times New Roman"/>
          <w:sz w:val="22"/>
          <w:szCs w:val="22"/>
        </w:rPr>
        <w:t xml:space="preserve"> megismerte, és az alábbi döntést hozza:</w:t>
      </w:r>
    </w:p>
    <w:p w14:paraId="0CCF16FF" w14:textId="77777777" w:rsidR="008464FF" w:rsidRDefault="008464FF" w:rsidP="00FE432C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</w:p>
    <w:p w14:paraId="66171E3B" w14:textId="77777777" w:rsidR="008464FF" w:rsidRDefault="008464FF" w:rsidP="00FE432C">
      <w:p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</w:p>
    <w:p w14:paraId="74CDA9DD" w14:textId="77777777" w:rsidR="00FE432C" w:rsidRPr="00FE432C" w:rsidRDefault="00FE432C" w:rsidP="00FE432C">
      <w:pPr>
        <w:rPr>
          <w:rFonts w:ascii="Times New Roman" w:hAnsi="Times New Roman"/>
          <w:sz w:val="22"/>
          <w:szCs w:val="22"/>
        </w:rPr>
      </w:pPr>
      <w:r w:rsidRPr="00FE432C">
        <w:rPr>
          <w:rFonts w:ascii="Times New Roman" w:hAnsi="Times New Roman"/>
          <w:b/>
          <w:bCs/>
          <w:sz w:val="22"/>
          <w:szCs w:val="22"/>
        </w:rPr>
        <w:t>Határidő:</w:t>
      </w:r>
      <w:r w:rsidRPr="00FE432C">
        <w:rPr>
          <w:rFonts w:ascii="Times New Roman" w:hAnsi="Times New Roman"/>
          <w:sz w:val="22"/>
          <w:szCs w:val="22"/>
        </w:rPr>
        <w:t xml:space="preserve"> folyamatos, illetve a jogszabály hatálybalépését követően</w:t>
      </w:r>
    </w:p>
    <w:p w14:paraId="10FA7900" w14:textId="77777777" w:rsidR="00FE432C" w:rsidRPr="00FE432C" w:rsidRDefault="00FE432C" w:rsidP="00FE432C">
      <w:pPr>
        <w:rPr>
          <w:rFonts w:ascii="Times New Roman" w:hAnsi="Times New Roman"/>
          <w:sz w:val="22"/>
          <w:szCs w:val="22"/>
        </w:rPr>
      </w:pPr>
      <w:r w:rsidRPr="00FE432C">
        <w:rPr>
          <w:rFonts w:ascii="Times New Roman" w:hAnsi="Times New Roman"/>
          <w:b/>
          <w:bCs/>
          <w:sz w:val="22"/>
          <w:szCs w:val="22"/>
        </w:rPr>
        <w:t>Felelős:</w:t>
      </w:r>
      <w:r w:rsidRPr="00FE432C">
        <w:rPr>
          <w:rFonts w:ascii="Times New Roman" w:hAnsi="Times New Roman"/>
          <w:sz w:val="22"/>
          <w:szCs w:val="22"/>
        </w:rPr>
        <w:t xml:space="preserve"> polgármester</w:t>
      </w:r>
    </w:p>
    <w:p w14:paraId="60EAE93B" w14:textId="77777777" w:rsidR="00EF1FB0" w:rsidRPr="00FE432C" w:rsidRDefault="00EF1FB0" w:rsidP="009729A2">
      <w:pPr>
        <w:spacing w:before="240" w:after="480"/>
        <w:jc w:val="both"/>
        <w:rPr>
          <w:rFonts w:ascii="Times New Roman" w:hAnsi="Times New Roman"/>
          <w:sz w:val="22"/>
          <w:szCs w:val="22"/>
        </w:rPr>
      </w:pPr>
    </w:p>
    <w:p w14:paraId="3E22E67B" w14:textId="77777777" w:rsidR="009729A2" w:rsidRPr="00FE432C" w:rsidRDefault="009729A2" w:rsidP="009729A2">
      <w:pPr>
        <w:rPr>
          <w:rFonts w:ascii="Times New Roman" w:hAnsi="Times New Roman"/>
          <w:sz w:val="22"/>
          <w:szCs w:val="22"/>
        </w:rPr>
      </w:pPr>
      <w:r w:rsidRPr="00FE432C">
        <w:rPr>
          <w:rFonts w:ascii="Times New Roman" w:hAnsi="Times New Roman"/>
          <w:b/>
          <w:sz w:val="22"/>
          <w:szCs w:val="22"/>
        </w:rPr>
        <w:br w:type="page"/>
      </w:r>
    </w:p>
    <w:p w14:paraId="6B99D551" w14:textId="00AEE3BD" w:rsidR="009729A2" w:rsidRPr="00FE432C" w:rsidRDefault="009729A2" w:rsidP="009729A2">
      <w:pPr>
        <w:spacing w:before="480" w:after="360"/>
        <w:rPr>
          <w:rFonts w:ascii="Times New Roman" w:hAnsi="Times New Roman"/>
          <w:sz w:val="22"/>
          <w:szCs w:val="22"/>
        </w:rPr>
      </w:pPr>
    </w:p>
    <w:sectPr w:rsidR="009729A2" w:rsidRPr="00FE432C" w:rsidSect="00B14AE1">
      <w:headerReference w:type="first" r:id="rId8"/>
      <w:pgSz w:w="11906" w:h="16838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D758E" w14:textId="77777777" w:rsidR="001669AC" w:rsidRDefault="001669AC">
      <w:r>
        <w:separator/>
      </w:r>
    </w:p>
  </w:endnote>
  <w:endnote w:type="continuationSeparator" w:id="0">
    <w:p w14:paraId="2EF25582" w14:textId="77777777" w:rsidR="001669AC" w:rsidRDefault="00166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3BB57" w14:textId="77777777" w:rsidR="001669AC" w:rsidRDefault="001669AC">
      <w:r>
        <w:separator/>
      </w:r>
    </w:p>
  </w:footnote>
  <w:footnote w:type="continuationSeparator" w:id="0">
    <w:p w14:paraId="1B9E66F2" w14:textId="77777777" w:rsidR="001669AC" w:rsidRDefault="00166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167343"/>
      <w:docPartObj>
        <w:docPartGallery w:val="Page Numbers (Top of Page)"/>
        <w:docPartUnique/>
      </w:docPartObj>
    </w:sdtPr>
    <w:sdtEndPr/>
    <w:sdtContent>
      <w:p w14:paraId="06A9B509" w14:textId="77777777" w:rsidR="006152AC" w:rsidRDefault="006152AC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792BCE4" w14:textId="77777777" w:rsidR="006152AC" w:rsidRDefault="006152A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E193D"/>
    <w:multiLevelType w:val="hybridMultilevel"/>
    <w:tmpl w:val="CD4A46B8"/>
    <w:lvl w:ilvl="0" w:tplc="4F306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C70EB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972E3"/>
    <w:multiLevelType w:val="hybridMultilevel"/>
    <w:tmpl w:val="98CA1A00"/>
    <w:lvl w:ilvl="0" w:tplc="4F306E82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A556E44"/>
    <w:multiLevelType w:val="hybridMultilevel"/>
    <w:tmpl w:val="C8D400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47553"/>
    <w:multiLevelType w:val="hybridMultilevel"/>
    <w:tmpl w:val="7966C45E"/>
    <w:lvl w:ilvl="0" w:tplc="7C08CD68">
      <w:start w:val="1"/>
      <w:numFmt w:val="bullet"/>
      <w:lvlText w:val=""/>
      <w:lvlJc w:val="left"/>
      <w:pPr>
        <w:tabs>
          <w:tab w:val="num" w:pos="7019"/>
        </w:tabs>
        <w:ind w:left="7019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611A7"/>
    <w:multiLevelType w:val="hybridMultilevel"/>
    <w:tmpl w:val="CED45A38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552371"/>
    <w:multiLevelType w:val="hybridMultilevel"/>
    <w:tmpl w:val="A44EE5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3050F"/>
    <w:multiLevelType w:val="multilevel"/>
    <w:tmpl w:val="8744C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2339C0"/>
    <w:multiLevelType w:val="hybridMultilevel"/>
    <w:tmpl w:val="92288A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94819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5F19"/>
    <w:multiLevelType w:val="multilevel"/>
    <w:tmpl w:val="0EC29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6F6EC4"/>
    <w:multiLevelType w:val="hybridMultilevel"/>
    <w:tmpl w:val="B6D827EE"/>
    <w:lvl w:ilvl="0" w:tplc="133AF5A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16C88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352942">
    <w:abstractNumId w:val="11"/>
  </w:num>
  <w:num w:numId="2" w16cid:durableId="125663370">
    <w:abstractNumId w:val="4"/>
  </w:num>
  <w:num w:numId="3" w16cid:durableId="1095662950">
    <w:abstractNumId w:val="3"/>
  </w:num>
  <w:num w:numId="4" w16cid:durableId="341669690">
    <w:abstractNumId w:val="5"/>
  </w:num>
  <w:num w:numId="5" w16cid:durableId="1475562002">
    <w:abstractNumId w:val="8"/>
  </w:num>
  <w:num w:numId="6" w16cid:durableId="314185468">
    <w:abstractNumId w:val="6"/>
  </w:num>
  <w:num w:numId="7" w16cid:durableId="444538242">
    <w:abstractNumId w:val="9"/>
  </w:num>
  <w:num w:numId="8" w16cid:durableId="1106191228">
    <w:abstractNumId w:val="1"/>
  </w:num>
  <w:num w:numId="9" w16cid:durableId="788357250">
    <w:abstractNumId w:val="2"/>
  </w:num>
  <w:num w:numId="10" w16cid:durableId="1400053285">
    <w:abstractNumId w:val="12"/>
  </w:num>
  <w:num w:numId="11" w16cid:durableId="596400916">
    <w:abstractNumId w:val="0"/>
  </w:num>
  <w:num w:numId="12" w16cid:durableId="1352798361">
    <w:abstractNumId w:val="7"/>
  </w:num>
  <w:num w:numId="13" w16cid:durableId="18868696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192"/>
    <w:rsid w:val="000166DC"/>
    <w:rsid w:val="00017ABD"/>
    <w:rsid w:val="00026720"/>
    <w:rsid w:val="000359B1"/>
    <w:rsid w:val="0004291F"/>
    <w:rsid w:val="000433CC"/>
    <w:rsid w:val="00054F26"/>
    <w:rsid w:val="000756AF"/>
    <w:rsid w:val="000765E7"/>
    <w:rsid w:val="00077548"/>
    <w:rsid w:val="000776DC"/>
    <w:rsid w:val="00081876"/>
    <w:rsid w:val="00083F8C"/>
    <w:rsid w:val="000866AE"/>
    <w:rsid w:val="00091F15"/>
    <w:rsid w:val="000A19F3"/>
    <w:rsid w:val="000A77C6"/>
    <w:rsid w:val="000B018C"/>
    <w:rsid w:val="000B1161"/>
    <w:rsid w:val="000B20A6"/>
    <w:rsid w:val="000C0FB8"/>
    <w:rsid w:val="000D4706"/>
    <w:rsid w:val="000E370C"/>
    <w:rsid w:val="000E777F"/>
    <w:rsid w:val="000F0AF5"/>
    <w:rsid w:val="001024B2"/>
    <w:rsid w:val="00124273"/>
    <w:rsid w:val="0013117A"/>
    <w:rsid w:val="00131846"/>
    <w:rsid w:val="00132998"/>
    <w:rsid w:val="00133AD3"/>
    <w:rsid w:val="00141E6E"/>
    <w:rsid w:val="00141FD6"/>
    <w:rsid w:val="00145E80"/>
    <w:rsid w:val="001515AB"/>
    <w:rsid w:val="001669AC"/>
    <w:rsid w:val="00176684"/>
    <w:rsid w:val="00183AF4"/>
    <w:rsid w:val="00186C3D"/>
    <w:rsid w:val="001A4094"/>
    <w:rsid w:val="001A7267"/>
    <w:rsid w:val="001B22DF"/>
    <w:rsid w:val="001B320B"/>
    <w:rsid w:val="001B445A"/>
    <w:rsid w:val="001C16F0"/>
    <w:rsid w:val="001C3486"/>
    <w:rsid w:val="001C6B17"/>
    <w:rsid w:val="001C740E"/>
    <w:rsid w:val="001D1647"/>
    <w:rsid w:val="001D636E"/>
    <w:rsid w:val="001E243C"/>
    <w:rsid w:val="001F4431"/>
    <w:rsid w:val="001F6657"/>
    <w:rsid w:val="00216A0D"/>
    <w:rsid w:val="00216C0C"/>
    <w:rsid w:val="002277D2"/>
    <w:rsid w:val="00237727"/>
    <w:rsid w:val="00241310"/>
    <w:rsid w:val="002447E6"/>
    <w:rsid w:val="00254836"/>
    <w:rsid w:val="00270604"/>
    <w:rsid w:val="002710F7"/>
    <w:rsid w:val="00274023"/>
    <w:rsid w:val="00292F58"/>
    <w:rsid w:val="00294D80"/>
    <w:rsid w:val="002B1C10"/>
    <w:rsid w:val="002C13A9"/>
    <w:rsid w:val="002C7ED7"/>
    <w:rsid w:val="002E0001"/>
    <w:rsid w:val="002F0F62"/>
    <w:rsid w:val="002F66CC"/>
    <w:rsid w:val="00301BF0"/>
    <w:rsid w:val="00305F78"/>
    <w:rsid w:val="003068C8"/>
    <w:rsid w:val="00307960"/>
    <w:rsid w:val="00324CC3"/>
    <w:rsid w:val="00337DC9"/>
    <w:rsid w:val="00347750"/>
    <w:rsid w:val="00363027"/>
    <w:rsid w:val="00363C12"/>
    <w:rsid w:val="003665DA"/>
    <w:rsid w:val="00366CBA"/>
    <w:rsid w:val="00385BE9"/>
    <w:rsid w:val="003959E3"/>
    <w:rsid w:val="003A584F"/>
    <w:rsid w:val="003A6B27"/>
    <w:rsid w:val="003B43D0"/>
    <w:rsid w:val="003C1D50"/>
    <w:rsid w:val="003C26D1"/>
    <w:rsid w:val="003C503C"/>
    <w:rsid w:val="003C7F01"/>
    <w:rsid w:val="003D64A0"/>
    <w:rsid w:val="003E21AA"/>
    <w:rsid w:val="003E29AD"/>
    <w:rsid w:val="003E6F90"/>
    <w:rsid w:val="003E75BB"/>
    <w:rsid w:val="003F4991"/>
    <w:rsid w:val="00400ABE"/>
    <w:rsid w:val="004035E1"/>
    <w:rsid w:val="004202B7"/>
    <w:rsid w:val="00423938"/>
    <w:rsid w:val="00432119"/>
    <w:rsid w:val="0043327F"/>
    <w:rsid w:val="00433709"/>
    <w:rsid w:val="00437C57"/>
    <w:rsid w:val="00446BDC"/>
    <w:rsid w:val="00464020"/>
    <w:rsid w:val="00467D7A"/>
    <w:rsid w:val="00470B53"/>
    <w:rsid w:val="00471396"/>
    <w:rsid w:val="004746DB"/>
    <w:rsid w:val="0048567F"/>
    <w:rsid w:val="004913C3"/>
    <w:rsid w:val="004B6776"/>
    <w:rsid w:val="004C0DA7"/>
    <w:rsid w:val="004D4D0A"/>
    <w:rsid w:val="004D78D9"/>
    <w:rsid w:val="0050299C"/>
    <w:rsid w:val="00510A26"/>
    <w:rsid w:val="00530C8E"/>
    <w:rsid w:val="00531E71"/>
    <w:rsid w:val="00534AD6"/>
    <w:rsid w:val="00546192"/>
    <w:rsid w:val="00547E29"/>
    <w:rsid w:val="00551E60"/>
    <w:rsid w:val="0056089A"/>
    <w:rsid w:val="0056184B"/>
    <w:rsid w:val="00562471"/>
    <w:rsid w:val="005707F8"/>
    <w:rsid w:val="00584AEA"/>
    <w:rsid w:val="005856C2"/>
    <w:rsid w:val="005907F0"/>
    <w:rsid w:val="00591CB0"/>
    <w:rsid w:val="005A1571"/>
    <w:rsid w:val="005A6E34"/>
    <w:rsid w:val="005B47A5"/>
    <w:rsid w:val="005C4167"/>
    <w:rsid w:val="005C4446"/>
    <w:rsid w:val="005D2958"/>
    <w:rsid w:val="005D58B4"/>
    <w:rsid w:val="005E16A8"/>
    <w:rsid w:val="005E4AF7"/>
    <w:rsid w:val="005E6389"/>
    <w:rsid w:val="006033D3"/>
    <w:rsid w:val="00610787"/>
    <w:rsid w:val="00610F4B"/>
    <w:rsid w:val="006152AC"/>
    <w:rsid w:val="00627065"/>
    <w:rsid w:val="00654B8D"/>
    <w:rsid w:val="00662D44"/>
    <w:rsid w:val="00663A89"/>
    <w:rsid w:val="0067329D"/>
    <w:rsid w:val="00675439"/>
    <w:rsid w:val="00686764"/>
    <w:rsid w:val="0069055D"/>
    <w:rsid w:val="006B2BA1"/>
    <w:rsid w:val="006B3082"/>
    <w:rsid w:val="006B75CB"/>
    <w:rsid w:val="006C3A47"/>
    <w:rsid w:val="006C5EC0"/>
    <w:rsid w:val="006C62CD"/>
    <w:rsid w:val="006C7D8F"/>
    <w:rsid w:val="006D06B6"/>
    <w:rsid w:val="006D7C71"/>
    <w:rsid w:val="006D7DDF"/>
    <w:rsid w:val="006E4F98"/>
    <w:rsid w:val="006F05D5"/>
    <w:rsid w:val="006F469A"/>
    <w:rsid w:val="006F7B76"/>
    <w:rsid w:val="00710108"/>
    <w:rsid w:val="0071635D"/>
    <w:rsid w:val="00716D44"/>
    <w:rsid w:val="00722875"/>
    <w:rsid w:val="007462ED"/>
    <w:rsid w:val="00746CF7"/>
    <w:rsid w:val="00746F6D"/>
    <w:rsid w:val="00750117"/>
    <w:rsid w:val="00750221"/>
    <w:rsid w:val="00753AE2"/>
    <w:rsid w:val="00761095"/>
    <w:rsid w:val="00762283"/>
    <w:rsid w:val="007648A7"/>
    <w:rsid w:val="00764FBE"/>
    <w:rsid w:val="00766E14"/>
    <w:rsid w:val="007735BB"/>
    <w:rsid w:val="0078043C"/>
    <w:rsid w:val="007813A2"/>
    <w:rsid w:val="0078548C"/>
    <w:rsid w:val="007858D5"/>
    <w:rsid w:val="00787CE2"/>
    <w:rsid w:val="007A7286"/>
    <w:rsid w:val="007B34F4"/>
    <w:rsid w:val="007B5EB8"/>
    <w:rsid w:val="007B6C5B"/>
    <w:rsid w:val="007C20AD"/>
    <w:rsid w:val="007C292F"/>
    <w:rsid w:val="007D4609"/>
    <w:rsid w:val="007F409B"/>
    <w:rsid w:val="007F79B3"/>
    <w:rsid w:val="007F7DEF"/>
    <w:rsid w:val="0080538A"/>
    <w:rsid w:val="00810CF5"/>
    <w:rsid w:val="008160D3"/>
    <w:rsid w:val="00820C94"/>
    <w:rsid w:val="0083149A"/>
    <w:rsid w:val="00831B3E"/>
    <w:rsid w:val="00836772"/>
    <w:rsid w:val="00836CBD"/>
    <w:rsid w:val="00843C2D"/>
    <w:rsid w:val="008464FF"/>
    <w:rsid w:val="00847C03"/>
    <w:rsid w:val="00850460"/>
    <w:rsid w:val="008525B4"/>
    <w:rsid w:val="00877B9B"/>
    <w:rsid w:val="00882E5E"/>
    <w:rsid w:val="00893AFB"/>
    <w:rsid w:val="008A45D5"/>
    <w:rsid w:val="008A578B"/>
    <w:rsid w:val="008B2CF1"/>
    <w:rsid w:val="008B59C6"/>
    <w:rsid w:val="008B7D10"/>
    <w:rsid w:val="008C0DA9"/>
    <w:rsid w:val="008C1301"/>
    <w:rsid w:val="008C3425"/>
    <w:rsid w:val="008C3A25"/>
    <w:rsid w:val="008D052F"/>
    <w:rsid w:val="008D1965"/>
    <w:rsid w:val="008E0716"/>
    <w:rsid w:val="008E0F5E"/>
    <w:rsid w:val="008F3CD0"/>
    <w:rsid w:val="008F6E82"/>
    <w:rsid w:val="009004C1"/>
    <w:rsid w:val="00905041"/>
    <w:rsid w:val="00905192"/>
    <w:rsid w:val="009118E6"/>
    <w:rsid w:val="00917CB2"/>
    <w:rsid w:val="00937AA1"/>
    <w:rsid w:val="00945101"/>
    <w:rsid w:val="00946663"/>
    <w:rsid w:val="00954D0C"/>
    <w:rsid w:val="00961A37"/>
    <w:rsid w:val="00964F2E"/>
    <w:rsid w:val="00965758"/>
    <w:rsid w:val="009729A2"/>
    <w:rsid w:val="00981DCD"/>
    <w:rsid w:val="00982A89"/>
    <w:rsid w:val="00985EA4"/>
    <w:rsid w:val="00986501"/>
    <w:rsid w:val="009916C9"/>
    <w:rsid w:val="00993222"/>
    <w:rsid w:val="009A0CCD"/>
    <w:rsid w:val="009C3AF1"/>
    <w:rsid w:val="009D675B"/>
    <w:rsid w:val="00A0025E"/>
    <w:rsid w:val="00A0057F"/>
    <w:rsid w:val="00A112A3"/>
    <w:rsid w:val="00A12EB9"/>
    <w:rsid w:val="00A158FF"/>
    <w:rsid w:val="00A31D29"/>
    <w:rsid w:val="00A50EF5"/>
    <w:rsid w:val="00A5240C"/>
    <w:rsid w:val="00A72D7E"/>
    <w:rsid w:val="00A8452C"/>
    <w:rsid w:val="00A86311"/>
    <w:rsid w:val="00A86DB5"/>
    <w:rsid w:val="00A91945"/>
    <w:rsid w:val="00A92313"/>
    <w:rsid w:val="00A93213"/>
    <w:rsid w:val="00A93E31"/>
    <w:rsid w:val="00AA6704"/>
    <w:rsid w:val="00AC382D"/>
    <w:rsid w:val="00AC5054"/>
    <w:rsid w:val="00AD197A"/>
    <w:rsid w:val="00AD55CD"/>
    <w:rsid w:val="00AE5212"/>
    <w:rsid w:val="00AF70B3"/>
    <w:rsid w:val="00B00F36"/>
    <w:rsid w:val="00B066AF"/>
    <w:rsid w:val="00B10F21"/>
    <w:rsid w:val="00B13E47"/>
    <w:rsid w:val="00B14AE1"/>
    <w:rsid w:val="00B2138A"/>
    <w:rsid w:val="00B2497A"/>
    <w:rsid w:val="00B318D4"/>
    <w:rsid w:val="00B41ED8"/>
    <w:rsid w:val="00B43991"/>
    <w:rsid w:val="00B43C43"/>
    <w:rsid w:val="00B664EB"/>
    <w:rsid w:val="00B71ACA"/>
    <w:rsid w:val="00B83E9C"/>
    <w:rsid w:val="00B94E18"/>
    <w:rsid w:val="00BA2425"/>
    <w:rsid w:val="00BB14A0"/>
    <w:rsid w:val="00BB189A"/>
    <w:rsid w:val="00BB3C3D"/>
    <w:rsid w:val="00BC2E56"/>
    <w:rsid w:val="00BC5A52"/>
    <w:rsid w:val="00BD4610"/>
    <w:rsid w:val="00BE555B"/>
    <w:rsid w:val="00BE7089"/>
    <w:rsid w:val="00BF667B"/>
    <w:rsid w:val="00C07FB9"/>
    <w:rsid w:val="00C140CB"/>
    <w:rsid w:val="00C14990"/>
    <w:rsid w:val="00C42323"/>
    <w:rsid w:val="00C50659"/>
    <w:rsid w:val="00C563FA"/>
    <w:rsid w:val="00C64030"/>
    <w:rsid w:val="00C651D2"/>
    <w:rsid w:val="00C73E81"/>
    <w:rsid w:val="00C76019"/>
    <w:rsid w:val="00C81EEE"/>
    <w:rsid w:val="00C8257E"/>
    <w:rsid w:val="00CA279D"/>
    <w:rsid w:val="00CA7DCD"/>
    <w:rsid w:val="00CB3CDD"/>
    <w:rsid w:val="00CE10DF"/>
    <w:rsid w:val="00CE228A"/>
    <w:rsid w:val="00CE3FB0"/>
    <w:rsid w:val="00CE457E"/>
    <w:rsid w:val="00D00C40"/>
    <w:rsid w:val="00D0584F"/>
    <w:rsid w:val="00D372F7"/>
    <w:rsid w:val="00D41A47"/>
    <w:rsid w:val="00D50025"/>
    <w:rsid w:val="00D535A4"/>
    <w:rsid w:val="00D53A70"/>
    <w:rsid w:val="00D555E8"/>
    <w:rsid w:val="00D638BB"/>
    <w:rsid w:val="00D65D4A"/>
    <w:rsid w:val="00D67C26"/>
    <w:rsid w:val="00D9088B"/>
    <w:rsid w:val="00D963F3"/>
    <w:rsid w:val="00D96B57"/>
    <w:rsid w:val="00DB523C"/>
    <w:rsid w:val="00DC2DB5"/>
    <w:rsid w:val="00DC67E6"/>
    <w:rsid w:val="00DD0923"/>
    <w:rsid w:val="00DD7A03"/>
    <w:rsid w:val="00DE0BB6"/>
    <w:rsid w:val="00DE5560"/>
    <w:rsid w:val="00DE70E5"/>
    <w:rsid w:val="00DF0BF8"/>
    <w:rsid w:val="00DF1933"/>
    <w:rsid w:val="00DF2097"/>
    <w:rsid w:val="00DF5EB0"/>
    <w:rsid w:val="00E02192"/>
    <w:rsid w:val="00E05016"/>
    <w:rsid w:val="00E13C43"/>
    <w:rsid w:val="00E17482"/>
    <w:rsid w:val="00E20194"/>
    <w:rsid w:val="00E20DED"/>
    <w:rsid w:val="00E233A1"/>
    <w:rsid w:val="00E2491F"/>
    <w:rsid w:val="00E2750B"/>
    <w:rsid w:val="00E434BE"/>
    <w:rsid w:val="00E524F5"/>
    <w:rsid w:val="00E7036E"/>
    <w:rsid w:val="00E709A9"/>
    <w:rsid w:val="00E7213D"/>
    <w:rsid w:val="00E751AD"/>
    <w:rsid w:val="00E86982"/>
    <w:rsid w:val="00E869A8"/>
    <w:rsid w:val="00E94A0C"/>
    <w:rsid w:val="00EA0871"/>
    <w:rsid w:val="00EA2B46"/>
    <w:rsid w:val="00EA4A44"/>
    <w:rsid w:val="00EC7346"/>
    <w:rsid w:val="00ED2945"/>
    <w:rsid w:val="00EE593B"/>
    <w:rsid w:val="00EE61B5"/>
    <w:rsid w:val="00EF1FB0"/>
    <w:rsid w:val="00EF7543"/>
    <w:rsid w:val="00F10E40"/>
    <w:rsid w:val="00F2279A"/>
    <w:rsid w:val="00F33191"/>
    <w:rsid w:val="00F43078"/>
    <w:rsid w:val="00F60E7B"/>
    <w:rsid w:val="00F624EC"/>
    <w:rsid w:val="00F867A2"/>
    <w:rsid w:val="00F93B09"/>
    <w:rsid w:val="00F95DB4"/>
    <w:rsid w:val="00FA05ED"/>
    <w:rsid w:val="00FA0650"/>
    <w:rsid w:val="00FA483D"/>
    <w:rsid w:val="00FC00E5"/>
    <w:rsid w:val="00FC3A08"/>
    <w:rsid w:val="00FC6171"/>
    <w:rsid w:val="00FC6849"/>
    <w:rsid w:val="00FD1158"/>
    <w:rsid w:val="00FE2209"/>
    <w:rsid w:val="00FE3093"/>
    <w:rsid w:val="00FE4049"/>
    <w:rsid w:val="00FE432C"/>
    <w:rsid w:val="00FF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57CD4"/>
  <w15:docId w15:val="{3FA2973E-9E13-4408-A799-75C71B1C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0519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90519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05192"/>
    <w:rPr>
      <w:rFonts w:ascii="Arial" w:eastAsia="Times New Roman" w:hAnsi="Arial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713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m">
    <w:name w:val="Title"/>
    <w:basedOn w:val="Norml"/>
    <w:link w:val="CmChar"/>
    <w:qFormat/>
    <w:rsid w:val="00301BF0"/>
    <w:pPr>
      <w:jc w:val="center"/>
    </w:pPr>
    <w:rPr>
      <w:rFonts w:ascii="Times New Roman" w:hAnsi="Times New Roman"/>
      <w:b/>
      <w:sz w:val="28"/>
      <w:szCs w:val="24"/>
    </w:rPr>
  </w:style>
  <w:style w:type="character" w:customStyle="1" w:styleId="CmChar">
    <w:name w:val="Cím Char"/>
    <w:basedOn w:val="Bekezdsalapbettpusa"/>
    <w:link w:val="Cm"/>
    <w:rsid w:val="00301BF0"/>
    <w:rPr>
      <w:rFonts w:ascii="Times New Roman" w:eastAsia="Times New Roman" w:hAnsi="Times New Roman" w:cs="Times New Roman"/>
      <w:b/>
      <w:sz w:val="28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6152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152AC"/>
    <w:rPr>
      <w:rFonts w:ascii="Arial" w:eastAsia="Times New Roman" w:hAnsi="Arial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A93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99"/>
    <w:rsid w:val="00EE61B5"/>
    <w:pPr>
      <w:spacing w:after="120"/>
      <w:jc w:val="both"/>
    </w:pPr>
    <w:rPr>
      <w:rFonts w:ascii="Calibri" w:hAnsi="Calibri" w:cs="Calibri"/>
      <w:sz w:val="22"/>
      <w:szCs w:val="22"/>
    </w:rPr>
  </w:style>
  <w:style w:type="character" w:customStyle="1" w:styleId="SzvegtrzsChar">
    <w:name w:val="Szövegtörzs Char"/>
    <w:basedOn w:val="Bekezdsalapbettpusa"/>
    <w:link w:val="Szvegtrzs"/>
    <w:uiPriority w:val="99"/>
    <w:rsid w:val="00EE61B5"/>
    <w:rPr>
      <w:rFonts w:ascii="Calibri" w:eastAsia="Times New Roman" w:hAnsi="Calibri" w:cs="Calibri"/>
      <w:lang w:eastAsia="hu-HU"/>
    </w:rPr>
  </w:style>
  <w:style w:type="paragraph" w:customStyle="1" w:styleId="cf0">
    <w:name w:val="cf0"/>
    <w:basedOn w:val="Norml"/>
    <w:rsid w:val="003E6F90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95DB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5DB4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fontstyle01">
    <w:name w:val="fontstyle01"/>
    <w:basedOn w:val="Bekezdsalapbettpusa"/>
    <w:rsid w:val="00AD55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9729A2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9729A2"/>
    <w:rPr>
      <w:rFonts w:ascii="Arial" w:eastAsia="Times New Roman" w:hAnsi="Arial" w:cs="Times New Roman"/>
      <w:sz w:val="24"/>
      <w:szCs w:val="20"/>
      <w:lang w:eastAsia="hu-HU"/>
    </w:rPr>
  </w:style>
  <w:style w:type="table" w:customStyle="1" w:styleId="Rcsostblzat1">
    <w:name w:val="Rácsos táblázat1"/>
    <w:basedOn w:val="Normltblzat"/>
    <w:next w:val="Rcsostblzat"/>
    <w:uiPriority w:val="39"/>
    <w:rsid w:val="00972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l"/>
    <w:rsid w:val="001D1647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rmlWeb">
    <w:name w:val="Normal (Web)"/>
    <w:basedOn w:val="Norml"/>
    <w:uiPriority w:val="99"/>
    <w:semiHidden/>
    <w:unhideWhenUsed/>
    <w:rsid w:val="001D1647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Kiemels2">
    <w:name w:val="Strong"/>
    <w:basedOn w:val="Bekezdsalapbettpusa"/>
    <w:uiPriority w:val="22"/>
    <w:qFormat/>
    <w:rsid w:val="00EF1F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637447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B0E03-29E9-4F42-8CFC-73571BF7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351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Helga</dc:creator>
  <cp:keywords/>
  <dc:description/>
  <cp:lastModifiedBy>Bábolna | Adminisztráció</cp:lastModifiedBy>
  <cp:revision>8</cp:revision>
  <cp:lastPrinted>2023-10-31T06:46:00Z</cp:lastPrinted>
  <dcterms:created xsi:type="dcterms:W3CDTF">2026-07-10T07:59:00Z</dcterms:created>
  <dcterms:modified xsi:type="dcterms:W3CDTF">2026-07-14T07:10:00Z</dcterms:modified>
</cp:coreProperties>
</file>