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1BFE" w14:textId="77F99EDC" w:rsidR="00CD1005" w:rsidRDefault="00CD1005" w:rsidP="00D30BC8">
      <w:pPr>
        <w:tabs>
          <w:tab w:val="center" w:pos="4536"/>
        </w:tabs>
        <w:spacing w:before="120" w:after="0" w:line="240" w:lineRule="auto"/>
        <w:ind w:right="-426"/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</w:pPr>
      <w:r w:rsidRPr="00CD1005"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  <w:t>Magyarország helyi Önkormányzatairól szóló 2011. évi CLXXXIX. törvény 43. §. (2) bekezdésében biztosított jogkörömben a Képviselő-testület</w:t>
      </w:r>
      <w:r w:rsidR="009013E5"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  <w:t xml:space="preserve"> rendkívüli</w:t>
      </w:r>
      <w:r w:rsidRPr="00CD1005"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  <w:t xml:space="preserve"> ülését</w:t>
      </w:r>
    </w:p>
    <w:p w14:paraId="43102E8F" w14:textId="77777777" w:rsidR="00764C9F" w:rsidRPr="00CD1005" w:rsidRDefault="00764C9F" w:rsidP="00CD1005">
      <w:pPr>
        <w:tabs>
          <w:tab w:val="center" w:pos="4536"/>
        </w:tabs>
        <w:spacing w:before="120" w:after="0" w:line="240" w:lineRule="auto"/>
        <w:ind w:left="-709" w:right="-426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</w:p>
    <w:p w14:paraId="5D84DCFE" w14:textId="77777777" w:rsidR="00A24583" w:rsidRPr="00E0137A" w:rsidRDefault="00A24583" w:rsidP="00CD1005">
      <w:pPr>
        <w:suppressAutoHyphens/>
        <w:autoSpaceDN w:val="0"/>
        <w:spacing w:after="0" w:line="240" w:lineRule="auto"/>
        <w:textAlignment w:val="baseline"/>
        <w:rPr>
          <w:rFonts w:ascii="Times New Roman" w:eastAsia="Tahoma" w:hAnsi="Times New Roman" w:cs="Tahoma"/>
          <w:color w:val="000000"/>
          <w:kern w:val="0"/>
          <w:sz w:val="20"/>
          <w:szCs w:val="20"/>
          <w:u w:val="single"/>
          <w:lang w:eastAsia="hu-HU"/>
          <w14:ligatures w14:val="none"/>
        </w:rPr>
      </w:pPr>
    </w:p>
    <w:p w14:paraId="229833C0" w14:textId="2F6CEF60" w:rsidR="00CD1005" w:rsidRPr="00764C9F" w:rsidRDefault="00CD1005" w:rsidP="00A245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</w:pP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202</w:t>
      </w:r>
      <w:r w:rsidR="00D30BC8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6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. </w:t>
      </w:r>
      <w:r w:rsidR="00083E5A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március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 </w:t>
      </w:r>
      <w:r w:rsidR="00083E5A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05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-</w:t>
      </w:r>
      <w:r w:rsidR="00C94F3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é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n (</w:t>
      </w:r>
      <w:r w:rsidR="00D30BC8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csütörtök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) </w:t>
      </w:r>
      <w:r w:rsidR="00A4344A" w:rsidRPr="009068AE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17</w:t>
      </w:r>
      <w:r w:rsidRPr="009068AE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:00 órára</w:t>
      </w:r>
    </w:p>
    <w:p w14:paraId="3A51088C" w14:textId="457616B6" w:rsidR="00CD1005" w:rsidRDefault="00CD1005" w:rsidP="00764C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FD3699"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a Közösségi Ház Stúdiótermébe összehívom</w:t>
      </w:r>
    </w:p>
    <w:p w14:paraId="37B9E76C" w14:textId="77777777" w:rsidR="00764C9F" w:rsidRDefault="00764C9F" w:rsidP="00A245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</w:p>
    <w:p w14:paraId="594AB929" w14:textId="77777777" w:rsidR="00CD01C0" w:rsidRPr="004138E2" w:rsidRDefault="00CD01C0" w:rsidP="00CD0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38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Napirendi pontok: </w:t>
      </w:r>
    </w:p>
    <w:p w14:paraId="22AE3C6D" w14:textId="77777777" w:rsidR="00CD01C0" w:rsidRDefault="00CD01C0" w:rsidP="00CD01C0">
      <w:pPr>
        <w:rPr>
          <w:rFonts w:ascii="Times New Roman" w:hAnsi="Times New Roman" w:cs="Times New Roman"/>
        </w:rPr>
      </w:pPr>
    </w:p>
    <w:p w14:paraId="1150F5F8" w14:textId="2C81CCC4" w:rsidR="00CD01C0" w:rsidRPr="008438A9" w:rsidRDefault="00CD01C0" w:rsidP="00CD01C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3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5A">
        <w:rPr>
          <w:rFonts w:ascii="Times New Roman" w:hAnsi="Times New Roman" w:cs="Times New Roman"/>
          <w:b/>
          <w:bCs/>
          <w:sz w:val="24"/>
          <w:szCs w:val="24"/>
        </w:rPr>
        <w:t>Közbeszerzési árajánlatok elbírálása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F1E7AD" w14:textId="268F4C82" w:rsidR="00CD01C0" w:rsidRDefault="00CD01C0" w:rsidP="00DC11B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506A2619" w14:textId="77777777" w:rsidR="002462D6" w:rsidRDefault="002462D6" w:rsidP="00DC11B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0D02D0E" w14:textId="0E04BBBF" w:rsidR="002462D6" w:rsidRDefault="00083E5A" w:rsidP="002462D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Fürdő üzleti terv készítésére irányuló árajánlatok elbírálása</w:t>
      </w:r>
    </w:p>
    <w:p w14:paraId="510880A3" w14:textId="22FFCC57" w:rsidR="006D730F" w:rsidRPr="008438A9" w:rsidRDefault="006D730F" w:rsidP="006D730F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Javaslatok a Bábolnai Strand- és Termálfürdő működtetésére nézve</w:t>
      </w:r>
    </w:p>
    <w:p w14:paraId="57D846AC" w14:textId="48CBF0BB" w:rsidR="006D730F" w:rsidRPr="006D730F" w:rsidRDefault="002462D6" w:rsidP="006D730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felelőse: </w:t>
      </w:r>
      <w:r w:rsidR="00083E5A">
        <w:rPr>
          <w:rFonts w:ascii="Times New Roman" w:hAnsi="Times New Roman" w:cs="Times New Roman"/>
          <w:sz w:val="24"/>
          <w:szCs w:val="24"/>
        </w:rPr>
        <w:t>polgármester</w:t>
      </w:r>
    </w:p>
    <w:p w14:paraId="44F61D55" w14:textId="77777777" w:rsidR="002462D6" w:rsidRDefault="002462D6" w:rsidP="00DC11B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D950D9C" w14:textId="774EF92B" w:rsidR="002462D6" w:rsidRPr="008438A9" w:rsidRDefault="00083E5A" w:rsidP="002462D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Bábolna Százszorszép Óvoda és Bölcsőde névhasználati kérelme</w:t>
      </w:r>
    </w:p>
    <w:p w14:paraId="180B1E45" w14:textId="3C116104" w:rsidR="002462D6" w:rsidRPr="002462D6" w:rsidRDefault="002462D6" w:rsidP="002462D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felelőse: </w:t>
      </w:r>
      <w:r w:rsidR="00083E5A">
        <w:rPr>
          <w:rFonts w:ascii="Times New Roman" w:hAnsi="Times New Roman" w:cs="Times New Roman"/>
          <w:sz w:val="24"/>
          <w:szCs w:val="24"/>
        </w:rPr>
        <w:t>polgármester</w:t>
      </w:r>
    </w:p>
    <w:p w14:paraId="6548DAE3" w14:textId="77777777" w:rsidR="00CD01C0" w:rsidRDefault="00CD01C0" w:rsidP="00CD01C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7022955" w14:textId="4AC52F11" w:rsidR="00CD01C0" w:rsidRPr="008438A9" w:rsidRDefault="00083E5A" w:rsidP="00CD01C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1021/2026. (II. 3.) Korm. határozat szerinti támogatás felhasználására javaslattételek</w:t>
      </w:r>
    </w:p>
    <w:p w14:paraId="68F87246" w14:textId="77777777" w:rsidR="00CD01C0" w:rsidRDefault="00CD01C0" w:rsidP="00CD01C0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6FDA2090" w14:textId="77777777" w:rsidR="00044A8A" w:rsidRDefault="00044A8A" w:rsidP="00CD01C0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54F0193F" w14:textId="139D8185" w:rsidR="00044A8A" w:rsidRPr="00044A8A" w:rsidRDefault="00044A8A" w:rsidP="00044A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4A8A">
        <w:rPr>
          <w:rFonts w:ascii="Times New Roman" w:hAnsi="Times New Roman" w:cs="Times New Roman"/>
          <w:b/>
          <w:bCs/>
          <w:sz w:val="24"/>
          <w:szCs w:val="24"/>
        </w:rPr>
        <w:t>2026. évi Országgyűlési választásokra felkészülés</w:t>
      </w:r>
    </w:p>
    <w:p w14:paraId="4DF58CF5" w14:textId="42C31455" w:rsidR="00044A8A" w:rsidRDefault="00044A8A" w:rsidP="00044A8A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jegyző</w:t>
      </w:r>
    </w:p>
    <w:p w14:paraId="3FE95458" w14:textId="77777777" w:rsidR="00044A8A" w:rsidRDefault="00044A8A" w:rsidP="00044A8A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14444903" w14:textId="77777777" w:rsidR="002462D6" w:rsidRPr="00E54268" w:rsidRDefault="002462D6" w:rsidP="00E542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vanish/>
          <w:kern w:val="0"/>
          <w:lang w:eastAsia="hu-HU"/>
          <w14:ligatures w14:val="none"/>
        </w:rPr>
      </w:pPr>
    </w:p>
    <w:p w14:paraId="4FCA0445" w14:textId="77777777" w:rsidR="00DC11BF" w:rsidRPr="00383E27" w:rsidRDefault="00DC11BF" w:rsidP="00383E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23122" w14:textId="77777777" w:rsidR="00CD01C0" w:rsidRDefault="00CD01C0" w:rsidP="00CD01C0">
      <w:pPr>
        <w:rPr>
          <w:rFonts w:ascii="Times New Roman" w:hAnsi="Times New Roman" w:cs="Times New Roman"/>
        </w:rPr>
      </w:pPr>
    </w:p>
    <w:p w14:paraId="4263E541" w14:textId="07CE5B37" w:rsidR="00CD01C0" w:rsidRPr="004136DD" w:rsidRDefault="00CD01C0" w:rsidP="00CD01C0">
      <w:pPr>
        <w:rPr>
          <w:rFonts w:ascii="Times New Roman" w:hAnsi="Times New Roman" w:cs="Times New Roman"/>
          <w:sz w:val="24"/>
          <w:szCs w:val="24"/>
        </w:rPr>
      </w:pPr>
      <w:r w:rsidRPr="004136DD">
        <w:rPr>
          <w:rFonts w:ascii="Times New Roman" w:hAnsi="Times New Roman" w:cs="Times New Roman"/>
          <w:sz w:val="24"/>
          <w:szCs w:val="24"/>
        </w:rPr>
        <w:t>Bábolna, 202</w:t>
      </w:r>
      <w:r w:rsidR="00DC11BF">
        <w:rPr>
          <w:rFonts w:ascii="Times New Roman" w:hAnsi="Times New Roman" w:cs="Times New Roman"/>
          <w:sz w:val="24"/>
          <w:szCs w:val="24"/>
        </w:rPr>
        <w:t>6</w:t>
      </w:r>
      <w:r w:rsidRPr="004136DD">
        <w:rPr>
          <w:rFonts w:ascii="Times New Roman" w:hAnsi="Times New Roman" w:cs="Times New Roman"/>
          <w:sz w:val="24"/>
          <w:szCs w:val="24"/>
        </w:rPr>
        <w:t xml:space="preserve">. </w:t>
      </w:r>
      <w:r w:rsidR="00083E5A">
        <w:rPr>
          <w:rFonts w:ascii="Times New Roman" w:hAnsi="Times New Roman" w:cs="Times New Roman"/>
          <w:sz w:val="24"/>
          <w:szCs w:val="24"/>
        </w:rPr>
        <w:t>március 02.</w:t>
      </w:r>
    </w:p>
    <w:p w14:paraId="0D5ECADA" w14:textId="77777777" w:rsidR="00CD01C0" w:rsidRDefault="00CD01C0" w:rsidP="00CD01C0">
      <w:pPr>
        <w:rPr>
          <w:rFonts w:ascii="Times New Roman" w:hAnsi="Times New Roman" w:cs="Times New Roman"/>
        </w:rPr>
      </w:pPr>
    </w:p>
    <w:p w14:paraId="0898D7AE" w14:textId="77777777" w:rsidR="00CD01C0" w:rsidRPr="004136DD" w:rsidRDefault="00CD01C0" w:rsidP="00CD01C0">
      <w:pPr>
        <w:rPr>
          <w:rFonts w:ascii="Times New Roman" w:hAnsi="Times New Roman" w:cs="Times New Roman"/>
          <w:sz w:val="24"/>
          <w:szCs w:val="24"/>
        </w:rPr>
      </w:pPr>
    </w:p>
    <w:p w14:paraId="6A96D073" w14:textId="77777777" w:rsidR="00CD01C0" w:rsidRPr="004136DD" w:rsidRDefault="00CD01C0" w:rsidP="00CD01C0">
      <w:pPr>
        <w:tabs>
          <w:tab w:val="center" w:pos="680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36DD">
        <w:rPr>
          <w:rFonts w:ascii="Times New Roman" w:hAnsi="Times New Roman" w:cs="Times New Roman"/>
          <w:b/>
          <w:bCs/>
          <w:sz w:val="24"/>
          <w:szCs w:val="24"/>
        </w:rPr>
        <w:tab/>
        <w:t>dr. Horváth Klára s.k.</w:t>
      </w:r>
    </w:p>
    <w:p w14:paraId="36C7CC5B" w14:textId="77777777" w:rsidR="00CD01C0" w:rsidRPr="008438A9" w:rsidRDefault="00CD01C0" w:rsidP="00CD01C0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4136DD">
        <w:rPr>
          <w:rFonts w:ascii="Times New Roman" w:hAnsi="Times New Roman" w:cs="Times New Roman"/>
          <w:sz w:val="24"/>
          <w:szCs w:val="24"/>
        </w:rPr>
        <w:tab/>
        <w:t>polgármeste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1FD1312C" w14:textId="1FF0ACF3" w:rsidR="00C02729" w:rsidRPr="00E67690" w:rsidRDefault="00C02729" w:rsidP="00E67690"/>
    <w:sectPr w:rsidR="00C02729" w:rsidRPr="00E67690" w:rsidSect="00A24583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422"/>
    <w:multiLevelType w:val="hybridMultilevel"/>
    <w:tmpl w:val="2CB23764"/>
    <w:lvl w:ilvl="0" w:tplc="19F87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A0242"/>
    <w:multiLevelType w:val="hybridMultilevel"/>
    <w:tmpl w:val="1D746E2A"/>
    <w:lvl w:ilvl="0" w:tplc="BF3AB4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843BF"/>
    <w:multiLevelType w:val="hybridMultilevel"/>
    <w:tmpl w:val="243EA9FC"/>
    <w:lvl w:ilvl="0" w:tplc="961E7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A43D8"/>
    <w:multiLevelType w:val="hybridMultilevel"/>
    <w:tmpl w:val="CA58225A"/>
    <w:lvl w:ilvl="0" w:tplc="193201F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971F97"/>
    <w:multiLevelType w:val="multilevel"/>
    <w:tmpl w:val="0B82C51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A4CA9"/>
    <w:multiLevelType w:val="hybridMultilevel"/>
    <w:tmpl w:val="EF6C9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86CF0"/>
    <w:multiLevelType w:val="hybridMultilevel"/>
    <w:tmpl w:val="FA483044"/>
    <w:lvl w:ilvl="0" w:tplc="C6E861E2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67537">
    <w:abstractNumId w:val="5"/>
  </w:num>
  <w:num w:numId="2" w16cid:durableId="143858612">
    <w:abstractNumId w:val="2"/>
  </w:num>
  <w:num w:numId="3" w16cid:durableId="1207451488">
    <w:abstractNumId w:val="0"/>
  </w:num>
  <w:num w:numId="4" w16cid:durableId="2026859040">
    <w:abstractNumId w:val="3"/>
  </w:num>
  <w:num w:numId="5" w16cid:durableId="1868516391">
    <w:abstractNumId w:val="1"/>
  </w:num>
  <w:num w:numId="6" w16cid:durableId="2103531416">
    <w:abstractNumId w:val="4"/>
  </w:num>
  <w:num w:numId="7" w16cid:durableId="1089423860">
    <w:abstractNumId w:val="4"/>
  </w:num>
  <w:num w:numId="8" w16cid:durableId="1436555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C0"/>
    <w:rsid w:val="00017D5E"/>
    <w:rsid w:val="00044A8A"/>
    <w:rsid w:val="00083E5A"/>
    <w:rsid w:val="000B0ECA"/>
    <w:rsid w:val="001116A7"/>
    <w:rsid w:val="00132226"/>
    <w:rsid w:val="001673CB"/>
    <w:rsid w:val="00193529"/>
    <w:rsid w:val="001B0879"/>
    <w:rsid w:val="002462D6"/>
    <w:rsid w:val="00250B25"/>
    <w:rsid w:val="00282BF1"/>
    <w:rsid w:val="002F24AD"/>
    <w:rsid w:val="00383E27"/>
    <w:rsid w:val="003E57C1"/>
    <w:rsid w:val="004266CD"/>
    <w:rsid w:val="00430B52"/>
    <w:rsid w:val="004D6B40"/>
    <w:rsid w:val="0050653C"/>
    <w:rsid w:val="00507896"/>
    <w:rsid w:val="00511581"/>
    <w:rsid w:val="00527A21"/>
    <w:rsid w:val="00541643"/>
    <w:rsid w:val="005562D9"/>
    <w:rsid w:val="005826C1"/>
    <w:rsid w:val="005969F5"/>
    <w:rsid w:val="00600488"/>
    <w:rsid w:val="00621E91"/>
    <w:rsid w:val="006D730F"/>
    <w:rsid w:val="006E53B1"/>
    <w:rsid w:val="006F5BCA"/>
    <w:rsid w:val="00710112"/>
    <w:rsid w:val="00763538"/>
    <w:rsid w:val="0076436F"/>
    <w:rsid w:val="00764C9F"/>
    <w:rsid w:val="0078428B"/>
    <w:rsid w:val="007B7AC8"/>
    <w:rsid w:val="007F6142"/>
    <w:rsid w:val="0081497C"/>
    <w:rsid w:val="00843D8C"/>
    <w:rsid w:val="008521D5"/>
    <w:rsid w:val="0086539E"/>
    <w:rsid w:val="00871B8D"/>
    <w:rsid w:val="008C0E55"/>
    <w:rsid w:val="009013E5"/>
    <w:rsid w:val="00904BE3"/>
    <w:rsid w:val="009068AE"/>
    <w:rsid w:val="00930A53"/>
    <w:rsid w:val="00934419"/>
    <w:rsid w:val="00A24583"/>
    <w:rsid w:val="00A4344A"/>
    <w:rsid w:val="00AA63C0"/>
    <w:rsid w:val="00AE21EB"/>
    <w:rsid w:val="00BB1EC3"/>
    <w:rsid w:val="00BF0A0C"/>
    <w:rsid w:val="00BF369E"/>
    <w:rsid w:val="00C02729"/>
    <w:rsid w:val="00C94F34"/>
    <w:rsid w:val="00CC5083"/>
    <w:rsid w:val="00CD01C0"/>
    <w:rsid w:val="00CD1005"/>
    <w:rsid w:val="00D30BC8"/>
    <w:rsid w:val="00D6458F"/>
    <w:rsid w:val="00DB5D82"/>
    <w:rsid w:val="00DC11BF"/>
    <w:rsid w:val="00DC7880"/>
    <w:rsid w:val="00E02E0E"/>
    <w:rsid w:val="00E54268"/>
    <w:rsid w:val="00E60405"/>
    <w:rsid w:val="00E60A85"/>
    <w:rsid w:val="00E67690"/>
    <w:rsid w:val="00F04AA5"/>
    <w:rsid w:val="00F5279B"/>
    <w:rsid w:val="00F7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F294"/>
  <w15:chartTrackingRefBased/>
  <w15:docId w15:val="{D168EAC0-4449-45D8-836C-5B686F25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005"/>
  </w:style>
  <w:style w:type="paragraph" w:styleId="Cmsor1">
    <w:name w:val="heading 1"/>
    <w:basedOn w:val="Norml"/>
    <w:next w:val="Norml"/>
    <w:link w:val="Cmsor1Char"/>
    <w:uiPriority w:val="9"/>
    <w:qFormat/>
    <w:rsid w:val="00AA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6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6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6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63C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63C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63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63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63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63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63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63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63C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63C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63C0"/>
    <w:rPr>
      <w:b/>
      <w:bCs/>
      <w:smallCaps/>
      <w:color w:val="2F5496" w:themeColor="accent1" w:themeShade="BF"/>
      <w:spacing w:val="5"/>
    </w:rPr>
  </w:style>
  <w:style w:type="paragraph" w:customStyle="1" w:styleId="Textbodyindentuser">
    <w:name w:val="Text body indent (user)"/>
    <w:basedOn w:val="Norml"/>
    <w:rsid w:val="00CD1005"/>
    <w:pPr>
      <w:suppressAutoHyphens/>
      <w:autoSpaceDN w:val="0"/>
      <w:spacing w:after="0" w:line="240" w:lineRule="auto"/>
      <w:ind w:left="360"/>
      <w:jc w:val="both"/>
      <w:textAlignment w:val="baseline"/>
    </w:pPr>
    <w:rPr>
      <w:rFonts w:ascii="Comic Sans MS" w:eastAsia="Comic Sans MS" w:hAnsi="Comic Sans MS" w:cs="Comic Sans MS"/>
      <w:b/>
      <w:bCs/>
      <w:i/>
      <w:iCs/>
      <w:kern w:val="0"/>
      <w:sz w:val="24"/>
      <w:szCs w:val="20"/>
      <w:lang w:eastAsia="hu-HU"/>
      <w14:ligatures w14:val="none"/>
    </w:rPr>
  </w:style>
  <w:style w:type="paragraph" w:customStyle="1" w:styleId="Standard">
    <w:name w:val="Standard"/>
    <w:rsid w:val="002462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numbering" w:customStyle="1" w:styleId="WWNum7">
    <w:name w:val="WWNum7"/>
    <w:basedOn w:val="Nemlista"/>
    <w:rsid w:val="002462D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5</cp:revision>
  <cp:lastPrinted>2026-01-26T08:30:00Z</cp:lastPrinted>
  <dcterms:created xsi:type="dcterms:W3CDTF">2026-02-23T11:50:00Z</dcterms:created>
  <dcterms:modified xsi:type="dcterms:W3CDTF">2026-03-02T09:10:00Z</dcterms:modified>
</cp:coreProperties>
</file>