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3BAC" w14:textId="77777777" w:rsidR="00705CC7" w:rsidRPr="0048401F" w:rsidRDefault="00705CC7" w:rsidP="00705CC7">
      <w:pPr>
        <w:tabs>
          <w:tab w:val="center" w:pos="4536"/>
        </w:tabs>
        <w:spacing w:before="120" w:after="0" w:line="240" w:lineRule="auto"/>
        <w:ind w:left="-709" w:right="-426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hu-HU"/>
          <w14:ligatures w14:val="none"/>
        </w:rPr>
      </w:pPr>
      <w:r w:rsidRPr="0048401F"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hu-HU"/>
          <w14:ligatures w14:val="none"/>
        </w:rPr>
        <w:t>Magyarország helyi Önkormányzatairól szóló 2011. évi CLXXXIX. törvény 43. §. (2) bekezdésében biztosított jogkörömben a Képviselő-testület ülését</w:t>
      </w:r>
    </w:p>
    <w:p w14:paraId="6BCDF934" w14:textId="77777777" w:rsidR="00705CC7" w:rsidRDefault="00705CC7" w:rsidP="00DB23EE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3B7D81CA" w14:textId="77777777" w:rsidR="008E21E4" w:rsidRPr="000F37F5" w:rsidRDefault="008E21E4" w:rsidP="00DB23EE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06FA9F99" w14:textId="18A429B5" w:rsidR="00705CC7" w:rsidRPr="00764C9F" w:rsidRDefault="00705CC7" w:rsidP="00705C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</w:pP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2025. </w:t>
      </w:r>
      <w:r w:rsidR="008E21E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december</w:t>
      </w:r>
      <w:r w:rsidRPr="00552C7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 </w:t>
      </w:r>
      <w:r w:rsidR="008E21E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11</w:t>
      </w:r>
      <w:r w:rsidRPr="00552C7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-</w:t>
      </w:r>
      <w:r w:rsidR="008E21E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é</w:t>
      </w:r>
      <w:r w:rsidRPr="00552C7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n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 (</w:t>
      </w:r>
      <w:r w:rsidR="008E21E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csütörtök</w:t>
      </w:r>
      <w:r w:rsidRPr="00705CC7">
        <w:rPr>
          <w:rFonts w:ascii="Times New Roman" w:eastAsia="Tahoma" w:hAnsi="Times New Roman" w:cs="Times New Roman"/>
          <w:b/>
          <w:bCs/>
          <w:kern w:val="0"/>
          <w:sz w:val="32"/>
          <w:szCs w:val="32"/>
          <w:u w:val="single"/>
          <w:lang w:eastAsia="hu-HU"/>
          <w14:ligatures w14:val="none"/>
        </w:rPr>
        <w:t>) 17:00 órára</w:t>
      </w:r>
    </w:p>
    <w:p w14:paraId="57C95419" w14:textId="77777777" w:rsidR="00705CC7" w:rsidRDefault="00705CC7" w:rsidP="00705C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FD3699"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a Közösségi Ház Stúdiótermébe összehívom</w:t>
      </w:r>
      <w:r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037D395E" w14:textId="77777777" w:rsidR="00705CC7" w:rsidRDefault="00705CC7" w:rsidP="00705CC7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7B635C6C" w14:textId="77777777" w:rsidR="008E21E4" w:rsidRDefault="008E21E4" w:rsidP="00705CC7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34A7A30F" w14:textId="77777777" w:rsidR="008E21E4" w:rsidRPr="000F37F5" w:rsidRDefault="008E21E4" w:rsidP="00705CC7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5E756D7D" w14:textId="77777777" w:rsidR="00AB04FC" w:rsidRPr="004138E2" w:rsidRDefault="00AB04FC" w:rsidP="00AB04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38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Napirendi pontok: </w:t>
      </w:r>
    </w:p>
    <w:p w14:paraId="4FD84B99" w14:textId="77777777" w:rsidR="00495F09" w:rsidRDefault="00495F09" w:rsidP="00D657A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78D2170" w14:textId="77777777" w:rsidR="008E21E4" w:rsidRPr="000F37F5" w:rsidRDefault="008E21E4" w:rsidP="00D657A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FE262C" w14:textId="6F16F8E6" w:rsidR="00AB04FC" w:rsidRPr="00705CC7" w:rsidRDefault="00A95A04" w:rsidP="000F37F5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 xml:space="preserve">Beszámoló a két ülés között történt eseményekről, a lejárt határidejű határozatokról, és a bizottságok által hozott döntésekről </w:t>
      </w:r>
    </w:p>
    <w:p w14:paraId="3D863366" w14:textId="2A6ECECC" w:rsidR="00A95A04" w:rsidRPr="00705CC7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72766EFF" w14:textId="77777777" w:rsidR="00A95A04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48066D9" w14:textId="7EC67BC2" w:rsidR="00BC635E" w:rsidRPr="00BC635E" w:rsidRDefault="00BC635E" w:rsidP="00BC635E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35E">
        <w:rPr>
          <w:rFonts w:ascii="Times New Roman" w:hAnsi="Times New Roman" w:cs="Times New Roman"/>
          <w:b/>
          <w:bCs/>
          <w:sz w:val="24"/>
          <w:szCs w:val="24"/>
        </w:rPr>
        <w:t>SZMSZ módosítása</w:t>
      </w:r>
    </w:p>
    <w:p w14:paraId="0F8D444A" w14:textId="0DB5E320" w:rsidR="00BC635E" w:rsidRDefault="00BC635E" w:rsidP="00BC635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jegyző</w:t>
      </w:r>
    </w:p>
    <w:p w14:paraId="75F64F39" w14:textId="77777777" w:rsidR="00BC635E" w:rsidRDefault="00BC635E" w:rsidP="00BC635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96A25AC" w14:textId="3FBA4929" w:rsidR="00BC635E" w:rsidRPr="00BC635E" w:rsidRDefault="00BC635E" w:rsidP="00BC635E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35E">
        <w:rPr>
          <w:rFonts w:ascii="Times New Roman" w:hAnsi="Times New Roman" w:cs="Times New Roman"/>
          <w:b/>
          <w:bCs/>
          <w:sz w:val="24"/>
          <w:szCs w:val="24"/>
        </w:rPr>
        <w:t>Helyi iparűzési adó rendelet módosítása</w:t>
      </w:r>
    </w:p>
    <w:p w14:paraId="4D2D5AF9" w14:textId="4638125D" w:rsidR="00BC635E" w:rsidRDefault="00BC635E" w:rsidP="00BC635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jegyző</w:t>
      </w:r>
    </w:p>
    <w:p w14:paraId="617664C5" w14:textId="77777777" w:rsidR="00BC635E" w:rsidRPr="008E21E4" w:rsidRDefault="00BC635E" w:rsidP="00BC635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0779478" w14:textId="15E6B8AF" w:rsidR="008E21E4" w:rsidRPr="008E21E4" w:rsidRDefault="008E21E4" w:rsidP="008E21E4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21E4">
        <w:rPr>
          <w:rFonts w:ascii="Times New Roman" w:hAnsi="Times New Roman" w:cs="Times New Roman"/>
          <w:b/>
          <w:bCs/>
          <w:sz w:val="24"/>
          <w:szCs w:val="24"/>
        </w:rPr>
        <w:t>A Képviselő-testület 2026. évi munkatervének elfogadása</w:t>
      </w:r>
    </w:p>
    <w:p w14:paraId="0A5506B1" w14:textId="675B89D6" w:rsidR="008E21E4" w:rsidRDefault="008E21E4" w:rsidP="005A6836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1D39722A" w14:textId="77777777" w:rsidR="005A6836" w:rsidRPr="005A6836" w:rsidRDefault="005A6836" w:rsidP="005A6836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B0A0C1A" w14:textId="2A99E20E" w:rsidR="008E21E4" w:rsidRPr="008E21E4" w:rsidRDefault="008E21E4" w:rsidP="008E21E4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21E4">
        <w:rPr>
          <w:rFonts w:ascii="Times New Roman" w:hAnsi="Times New Roman" w:cs="Times New Roman"/>
          <w:b/>
          <w:bCs/>
          <w:sz w:val="24"/>
          <w:szCs w:val="24"/>
        </w:rPr>
        <w:t>A helyi értéktár bizottság beszámolója</w:t>
      </w:r>
      <w:r w:rsidR="00AC02C3">
        <w:rPr>
          <w:rFonts w:ascii="Times New Roman" w:hAnsi="Times New Roman" w:cs="Times New Roman"/>
          <w:b/>
          <w:bCs/>
          <w:sz w:val="24"/>
          <w:szCs w:val="24"/>
        </w:rPr>
        <w:t xml:space="preserve"> (az előterjesztés később kerül kiküldésre)</w:t>
      </w:r>
    </w:p>
    <w:p w14:paraId="3C35588E" w14:textId="16A5A6B0" w:rsidR="008E21E4" w:rsidRPr="008E21E4" w:rsidRDefault="008E21E4" w:rsidP="008E21E4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6B07A9A4" w14:textId="77777777" w:rsidR="008E21E4" w:rsidRDefault="008E21E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288D27B" w14:textId="30EACD1C" w:rsidR="00E501FF" w:rsidRPr="00E501FF" w:rsidRDefault="00E501FF" w:rsidP="00E501FF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01FF">
        <w:rPr>
          <w:rFonts w:ascii="Times New Roman" w:hAnsi="Times New Roman" w:cs="Times New Roman"/>
          <w:b/>
          <w:bCs/>
          <w:sz w:val="24"/>
          <w:szCs w:val="24"/>
        </w:rPr>
        <w:t>Csónakház pályázati ajánlat 2. forduló</w:t>
      </w:r>
    </w:p>
    <w:p w14:paraId="2CDD1436" w14:textId="56DFB25C" w:rsidR="00E501FF" w:rsidRDefault="00E501FF" w:rsidP="00E501FF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4595C722" w14:textId="77777777" w:rsidR="00E501FF" w:rsidRDefault="00E501FF" w:rsidP="00E501FF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B0C06D5" w14:textId="7BADD410" w:rsidR="00E501FF" w:rsidRPr="00E501FF" w:rsidRDefault="00E501FF" w:rsidP="00E501FF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01FF">
        <w:rPr>
          <w:rFonts w:ascii="Times New Roman" w:hAnsi="Times New Roman" w:cs="Times New Roman"/>
          <w:b/>
          <w:bCs/>
          <w:sz w:val="24"/>
          <w:szCs w:val="24"/>
        </w:rPr>
        <w:t>A polgármester részére meg nem szavazott jutalom összeg felosztása</w:t>
      </w:r>
    </w:p>
    <w:p w14:paraId="57023F07" w14:textId="2FE36F20" w:rsidR="00E501FF" w:rsidRDefault="00E501FF" w:rsidP="00E501FF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684CE7CE" w14:textId="77777777" w:rsidR="00E501FF" w:rsidRPr="008E21E4" w:rsidRDefault="00E501FF" w:rsidP="00E501FF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0B161C1" w14:textId="3F4E4C48" w:rsidR="008E21E4" w:rsidRPr="00557AE1" w:rsidRDefault="00557AE1" w:rsidP="00557AE1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7AE1">
        <w:rPr>
          <w:rFonts w:ascii="Times New Roman" w:hAnsi="Times New Roman" w:cs="Times New Roman"/>
          <w:b/>
          <w:bCs/>
          <w:sz w:val="24"/>
          <w:szCs w:val="24"/>
        </w:rPr>
        <w:t>Egyebek</w:t>
      </w:r>
    </w:p>
    <w:p w14:paraId="5C05363C" w14:textId="77777777" w:rsidR="008E21E4" w:rsidRPr="008E21E4" w:rsidRDefault="008E21E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45C25FA" w14:textId="77777777" w:rsidR="001D6601" w:rsidRPr="0006691C" w:rsidRDefault="001D6601" w:rsidP="0006691C">
      <w:pPr>
        <w:spacing w:after="12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44C87B4" w14:textId="30AAF08F" w:rsidR="00D657AB" w:rsidRPr="00705CC7" w:rsidRDefault="00D657AB" w:rsidP="00DB23E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Bábolna, 202</w:t>
      </w:r>
      <w:r w:rsidR="00536FA9" w:rsidRPr="00705CC7">
        <w:rPr>
          <w:rFonts w:ascii="Times New Roman" w:hAnsi="Times New Roman" w:cs="Times New Roman"/>
          <w:sz w:val="24"/>
          <w:szCs w:val="24"/>
        </w:rPr>
        <w:t>5</w:t>
      </w:r>
      <w:r w:rsidRPr="00705CC7">
        <w:rPr>
          <w:rFonts w:ascii="Times New Roman" w:hAnsi="Times New Roman" w:cs="Times New Roman"/>
          <w:sz w:val="24"/>
          <w:szCs w:val="24"/>
        </w:rPr>
        <w:t xml:space="preserve">. </w:t>
      </w:r>
      <w:r w:rsidR="008E21E4">
        <w:rPr>
          <w:rFonts w:ascii="Times New Roman" w:hAnsi="Times New Roman" w:cs="Times New Roman"/>
          <w:sz w:val="24"/>
          <w:szCs w:val="24"/>
        </w:rPr>
        <w:t>decembe</w:t>
      </w:r>
      <w:r w:rsidRPr="00705CC7">
        <w:rPr>
          <w:rFonts w:ascii="Times New Roman" w:hAnsi="Times New Roman" w:cs="Times New Roman"/>
          <w:sz w:val="24"/>
          <w:szCs w:val="24"/>
        </w:rPr>
        <w:t xml:space="preserve">r </w:t>
      </w:r>
      <w:r w:rsidR="008E21E4">
        <w:rPr>
          <w:rFonts w:ascii="Times New Roman" w:hAnsi="Times New Roman" w:cs="Times New Roman"/>
          <w:sz w:val="24"/>
          <w:szCs w:val="24"/>
        </w:rPr>
        <w:t>0</w:t>
      </w:r>
      <w:r w:rsidR="005A6836">
        <w:rPr>
          <w:rFonts w:ascii="Times New Roman" w:hAnsi="Times New Roman" w:cs="Times New Roman"/>
          <w:sz w:val="24"/>
          <w:szCs w:val="24"/>
        </w:rPr>
        <w:t>4</w:t>
      </w:r>
      <w:r w:rsidR="00863ACC" w:rsidRPr="00705CC7">
        <w:rPr>
          <w:rFonts w:ascii="Times New Roman" w:hAnsi="Times New Roman" w:cs="Times New Roman"/>
          <w:sz w:val="24"/>
          <w:szCs w:val="24"/>
        </w:rPr>
        <w:t>.</w:t>
      </w:r>
    </w:p>
    <w:p w14:paraId="3C0DAE8D" w14:textId="77777777" w:rsidR="00D657AB" w:rsidRDefault="00D657AB" w:rsidP="00D657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F184E" w14:textId="77777777" w:rsidR="00557AE1" w:rsidRDefault="00557AE1" w:rsidP="00D657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49574" w14:textId="77777777" w:rsidR="00557AE1" w:rsidRDefault="00557AE1" w:rsidP="00D657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27EB8" w14:textId="77777777" w:rsidR="00557AE1" w:rsidRPr="00705CC7" w:rsidRDefault="00557AE1" w:rsidP="00D657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9840D" w14:textId="5418117B" w:rsidR="00D657AB" w:rsidRPr="00705CC7" w:rsidRDefault="00D657AB" w:rsidP="00D657AB">
      <w:pPr>
        <w:tabs>
          <w:tab w:val="center" w:pos="793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dr. Horváth Klára s.k. </w:t>
      </w:r>
    </w:p>
    <w:p w14:paraId="030BD3CF" w14:textId="37A20D19" w:rsidR="001D6601" w:rsidRDefault="00D657AB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C0ABA69" w14:textId="77777777" w:rsidR="000F37F5" w:rsidRDefault="000F37F5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54FFD2CA" w14:textId="77777777" w:rsidR="00557AE1" w:rsidRDefault="00557AE1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28F1E4DF" w14:textId="77777777" w:rsidR="00557AE1" w:rsidRDefault="00557AE1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61061F9" w14:textId="77777777" w:rsidR="0065111C" w:rsidRDefault="0065111C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5471A989" w14:textId="77777777" w:rsidR="0065111C" w:rsidRDefault="0065111C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A25AF67" w14:textId="77777777" w:rsidR="0065111C" w:rsidRDefault="0065111C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03127C82" w14:textId="77777777" w:rsidR="00557AE1" w:rsidRPr="00705CC7" w:rsidRDefault="00557AE1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703BCAB5" w14:textId="142A13BE" w:rsidR="002008B3" w:rsidRPr="0048401F" w:rsidRDefault="00D657AB" w:rsidP="0048401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48401F">
        <w:rPr>
          <w:rFonts w:ascii="Times New Roman" w:hAnsi="Times New Roman" w:cs="Times New Roman"/>
          <w:i/>
          <w:iCs/>
        </w:rPr>
        <w:t xml:space="preserve">Az anyag letölthető a </w:t>
      </w:r>
      <w:hyperlink r:id="rId8" w:history="1">
        <w:r w:rsidRPr="0048401F">
          <w:rPr>
            <w:rStyle w:val="Hiperhivatkozs"/>
            <w:rFonts w:ascii="Times New Roman" w:hAnsi="Times New Roman" w:cs="Times New Roman"/>
            <w:i/>
            <w:iCs/>
          </w:rPr>
          <w:t>www.babolna.hu</w:t>
        </w:r>
      </w:hyperlink>
      <w:r w:rsidRPr="0048401F">
        <w:rPr>
          <w:rFonts w:ascii="Times New Roman" w:hAnsi="Times New Roman" w:cs="Times New Roman"/>
          <w:i/>
          <w:iCs/>
        </w:rPr>
        <w:t xml:space="preserve"> honlapról!</w:t>
      </w:r>
      <w:r w:rsidR="00DB23EE" w:rsidRPr="0048401F">
        <w:rPr>
          <w:rFonts w:ascii="Times New Roman" w:hAnsi="Times New Roman" w:cs="Times New Roman"/>
          <w:i/>
          <w:iCs/>
        </w:rPr>
        <w:br w:type="page"/>
      </w:r>
    </w:p>
    <w:p w14:paraId="6267944E" w14:textId="77777777" w:rsidR="002008B3" w:rsidRDefault="002008B3" w:rsidP="00DB23EE">
      <w:pPr>
        <w:pStyle w:val="Standard"/>
        <w:spacing w:before="360" w:after="120"/>
        <w:jc w:val="center"/>
        <w:rPr>
          <w:rFonts w:ascii="Times New Roman" w:hAnsi="Times New Roman" w:cs="Times New Roman"/>
          <w:i/>
          <w:iCs/>
        </w:rPr>
      </w:pPr>
    </w:p>
    <w:p w14:paraId="35134E3C" w14:textId="40DC66FB" w:rsidR="00DB23EE" w:rsidRPr="00DB23EE" w:rsidRDefault="00DB23EE" w:rsidP="00DB23EE">
      <w:pPr>
        <w:pStyle w:val="Standard"/>
        <w:spacing w:before="360" w:after="12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eastAsia="Calibri" w:hAnsi="Times New Roman"/>
          <w:b/>
          <w:bCs/>
          <w:kern w:val="2"/>
          <w:sz w:val="28"/>
          <w:szCs w:val="28"/>
          <w:lang w:eastAsia="en-US"/>
        </w:rPr>
        <w:t>Tájékoztató a bizottságok által tárgyalt, a képviselő-testület ülésén önálló napirendi pontként nem szereplő témákról.</w:t>
      </w:r>
    </w:p>
    <w:p w14:paraId="40AD22D9" w14:textId="77777777" w:rsidR="00DB23EE" w:rsidRDefault="00DB23EE" w:rsidP="00DB23EE">
      <w:pPr>
        <w:pStyle w:val="Standard"/>
        <w:spacing w:after="160" w:line="247" w:lineRule="auto"/>
        <w:rPr>
          <w:rFonts w:ascii="Times New Roman" w:eastAsia="Calibri" w:hAnsi="Times New Roman"/>
          <w:kern w:val="2"/>
          <w:szCs w:val="24"/>
          <w:lang w:eastAsia="en-US"/>
        </w:rPr>
      </w:pPr>
    </w:p>
    <w:p w14:paraId="43E7CE48" w14:textId="77777777" w:rsidR="002008B3" w:rsidRDefault="002008B3" w:rsidP="00DB23EE">
      <w:pPr>
        <w:pStyle w:val="Standard"/>
        <w:spacing w:after="160" w:line="247" w:lineRule="auto"/>
        <w:rPr>
          <w:rFonts w:ascii="Times New Roman" w:eastAsia="Calibri" w:hAnsi="Times New Roman"/>
          <w:kern w:val="2"/>
          <w:szCs w:val="24"/>
          <w:lang w:eastAsia="en-US"/>
        </w:rPr>
      </w:pPr>
    </w:p>
    <w:p w14:paraId="2C80289A" w14:textId="77777777" w:rsidR="00DB23EE" w:rsidRPr="002671F1" w:rsidRDefault="00DB23EE" w:rsidP="00DB23EE">
      <w:pPr>
        <w:pStyle w:val="Standard"/>
        <w:spacing w:after="160" w:line="247" w:lineRule="auto"/>
        <w:rPr>
          <w:i/>
          <w:iCs/>
          <w:sz w:val="28"/>
          <w:szCs w:val="28"/>
        </w:rPr>
      </w:pPr>
      <w:r w:rsidRPr="002671F1">
        <w:rPr>
          <w:rFonts w:ascii="Times New Roman" w:eastAsia="Calibri" w:hAnsi="Times New Roman"/>
          <w:b/>
          <w:bCs/>
          <w:i/>
          <w:iCs/>
          <w:kern w:val="2"/>
          <w:sz w:val="28"/>
          <w:szCs w:val="28"/>
          <w:lang w:eastAsia="en-US"/>
        </w:rPr>
        <w:t>Szociális és Oktatási Bizottság</w:t>
      </w:r>
    </w:p>
    <w:p w14:paraId="4BA25A96" w14:textId="18731CB9" w:rsidR="00DB23EE" w:rsidRPr="007E640B" w:rsidRDefault="00DB23EE" w:rsidP="00DB23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40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536FA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E640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BC635E">
        <w:rPr>
          <w:rFonts w:ascii="Times New Roman" w:hAnsi="Times New Roman" w:cs="Times New Roman"/>
          <w:sz w:val="24"/>
          <w:szCs w:val="24"/>
          <w:u w:val="single"/>
        </w:rPr>
        <w:t>december</w:t>
      </w:r>
      <w:r w:rsidRPr="007E64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635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E640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41358AF4" w14:textId="2E7A00A3" w:rsidR="00DB23EE" w:rsidRDefault="00DB23EE">
      <w:pPr>
        <w:rPr>
          <w:rFonts w:ascii="Times New Roman" w:hAnsi="Times New Roman" w:cs="Times New Roman"/>
          <w:i/>
          <w:iCs/>
        </w:rPr>
      </w:pPr>
    </w:p>
    <w:p w14:paraId="79FCCEB3" w14:textId="293E95CF" w:rsidR="00DB23EE" w:rsidRDefault="00DB23EE" w:rsidP="00DB2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640B">
        <w:rPr>
          <w:rFonts w:ascii="Times New Roman" w:hAnsi="Times New Roman" w:cs="Times New Roman"/>
          <w:b/>
          <w:bCs/>
          <w:sz w:val="24"/>
          <w:szCs w:val="24"/>
          <w:u w:val="single"/>
        </w:rPr>
        <w:t>Zárt</w:t>
      </w:r>
    </w:p>
    <w:p w14:paraId="3D05DF46" w14:textId="77777777" w:rsidR="00207EAB" w:rsidRDefault="00207EAB" w:rsidP="00DB2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0C154A" w14:textId="10FA234C" w:rsidR="00DB23EE" w:rsidRPr="00F17FDA" w:rsidRDefault="00DB23EE" w:rsidP="00DB23E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Szociális</w:t>
      </w:r>
      <w:r w:rsidRPr="00F17FDA">
        <w:rPr>
          <w:rFonts w:ascii="Times New Roman" w:hAnsi="Times New Roman" w:cs="Times New Roman"/>
          <w:b/>
          <w:bCs/>
          <w:sz w:val="24"/>
          <w:szCs w:val="24"/>
        </w:rPr>
        <w:t xml:space="preserve"> segély</w:t>
      </w:r>
      <w:r>
        <w:rPr>
          <w:rFonts w:ascii="Times New Roman" w:hAnsi="Times New Roman" w:cs="Times New Roman"/>
          <w:b/>
          <w:bCs/>
          <w:sz w:val="24"/>
          <w:szCs w:val="24"/>
        </w:rPr>
        <w:t>kérelmek</w:t>
      </w:r>
      <w:r w:rsidRPr="00F17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elbírálása</w:t>
      </w:r>
    </w:p>
    <w:p w14:paraId="3F9DCAB2" w14:textId="77777777" w:rsidR="00DB23EE" w:rsidRDefault="00DB23EE">
      <w:pPr>
        <w:rPr>
          <w:rFonts w:ascii="Times New Roman" w:hAnsi="Times New Roman" w:cs="Times New Roman"/>
        </w:rPr>
      </w:pPr>
    </w:p>
    <w:p w14:paraId="2919CF0F" w14:textId="77777777" w:rsidR="00DB23EE" w:rsidRDefault="00DB23EE">
      <w:pPr>
        <w:rPr>
          <w:rFonts w:ascii="Times New Roman" w:hAnsi="Times New Roman" w:cs="Times New Roman"/>
        </w:rPr>
      </w:pPr>
    </w:p>
    <w:p w14:paraId="1948F1E0" w14:textId="77777777" w:rsidR="002008B3" w:rsidRPr="00DB23EE" w:rsidRDefault="002008B3">
      <w:pPr>
        <w:rPr>
          <w:rFonts w:ascii="Times New Roman" w:hAnsi="Times New Roman" w:cs="Times New Roman"/>
        </w:rPr>
      </w:pPr>
    </w:p>
    <w:p w14:paraId="2E8FAD51" w14:textId="58F8B73E" w:rsidR="00705CC7" w:rsidRPr="00705CC7" w:rsidRDefault="00DB23EE" w:rsidP="00705CC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6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Pénzügyi és Településfejlesztési Bizottság </w:t>
      </w:r>
    </w:p>
    <w:p w14:paraId="17FF2537" w14:textId="2A4E336F" w:rsidR="00DB23EE" w:rsidRPr="002008B3" w:rsidRDefault="00DB23EE" w:rsidP="00DB23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008B3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536FA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008B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BC635E">
        <w:rPr>
          <w:rFonts w:ascii="Times New Roman" w:hAnsi="Times New Roman" w:cs="Times New Roman"/>
          <w:sz w:val="24"/>
          <w:szCs w:val="24"/>
          <w:u w:val="single"/>
        </w:rPr>
        <w:t>december</w:t>
      </w:r>
      <w:r w:rsidRPr="002008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635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008B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7CA7B711" w14:textId="77777777" w:rsidR="00DB23EE" w:rsidRDefault="00DB23EE">
      <w:pPr>
        <w:rPr>
          <w:rFonts w:ascii="Times New Roman" w:hAnsi="Times New Roman" w:cs="Times New Roman"/>
          <w:sz w:val="24"/>
          <w:szCs w:val="24"/>
        </w:rPr>
      </w:pPr>
    </w:p>
    <w:p w14:paraId="5CB7BFA0" w14:textId="477DAE8F" w:rsidR="005A6836" w:rsidRPr="005A6836" w:rsidRDefault="005A6836" w:rsidP="005A6836">
      <w:pPr>
        <w:pStyle w:val="Listaszerbekezds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836">
        <w:rPr>
          <w:rFonts w:ascii="Times New Roman" w:hAnsi="Times New Roman" w:cs="Times New Roman"/>
          <w:b/>
          <w:bCs/>
          <w:sz w:val="24"/>
          <w:szCs w:val="24"/>
        </w:rPr>
        <w:t>Önkormányzati díjak megállapítása</w:t>
      </w:r>
    </w:p>
    <w:p w14:paraId="103F56BD" w14:textId="77777777" w:rsidR="005A6836" w:rsidRDefault="005A6836" w:rsidP="0065111C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6D832F3A" w14:textId="77777777" w:rsidR="005A6836" w:rsidRPr="00705CC7" w:rsidRDefault="005A6836" w:rsidP="006511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11BAF" w14:textId="77777777" w:rsidR="005A6836" w:rsidRPr="008E21E4" w:rsidRDefault="005A6836" w:rsidP="005A6836">
      <w:pPr>
        <w:pStyle w:val="Listaszerbekezds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21E4">
        <w:rPr>
          <w:rFonts w:ascii="Times New Roman" w:hAnsi="Times New Roman" w:cs="Times New Roman"/>
          <w:b/>
          <w:bCs/>
          <w:sz w:val="24"/>
          <w:szCs w:val="24"/>
        </w:rPr>
        <w:t>Jelentés a 2025. évi közútkezelői döntésekről</w:t>
      </w:r>
    </w:p>
    <w:p w14:paraId="400FEE54" w14:textId="77777777" w:rsidR="005A6836" w:rsidRDefault="005A6836" w:rsidP="005A6836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2990852D" w14:textId="677FD068" w:rsidR="002008B3" w:rsidRPr="002008B3" w:rsidRDefault="002008B3" w:rsidP="0006691C">
      <w:pPr>
        <w:pStyle w:val="Listaszerbekezds"/>
        <w:ind w:left="0"/>
      </w:pPr>
    </w:p>
    <w:p w14:paraId="65F37012" w14:textId="77777777" w:rsidR="002008B3" w:rsidRPr="002008B3" w:rsidRDefault="002008B3" w:rsidP="002008B3"/>
    <w:p w14:paraId="15677AE3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5FDD8C28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08607A85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23A34E90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79673CF7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36A09024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026E95AE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42BC1E52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58DC30F4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75293D79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6FB0CE7A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4E6E6C11" w14:textId="77777777" w:rsidR="00557AE1" w:rsidRDefault="00557AE1" w:rsidP="002008B3">
      <w:pPr>
        <w:rPr>
          <w:rFonts w:ascii="Times New Roman" w:hAnsi="Times New Roman" w:cs="Times New Roman"/>
          <w:sz w:val="24"/>
          <w:szCs w:val="24"/>
        </w:rPr>
      </w:pPr>
    </w:p>
    <w:p w14:paraId="678301C3" w14:textId="77777777" w:rsidR="00557AE1" w:rsidRDefault="00557AE1" w:rsidP="002008B3">
      <w:pPr>
        <w:rPr>
          <w:rFonts w:ascii="Times New Roman" w:hAnsi="Times New Roman" w:cs="Times New Roman"/>
          <w:sz w:val="24"/>
          <w:szCs w:val="24"/>
        </w:rPr>
      </w:pPr>
    </w:p>
    <w:p w14:paraId="75D3AAF2" w14:textId="77777777" w:rsidR="00557AE1" w:rsidRDefault="00557AE1" w:rsidP="002008B3">
      <w:pPr>
        <w:rPr>
          <w:rFonts w:ascii="Times New Roman" w:hAnsi="Times New Roman" w:cs="Times New Roman"/>
          <w:sz w:val="24"/>
          <w:szCs w:val="24"/>
        </w:rPr>
      </w:pPr>
    </w:p>
    <w:p w14:paraId="021F1A28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23A1545B" w14:textId="1E73D47A" w:rsidR="002008B3" w:rsidRPr="00705CC7" w:rsidRDefault="002008B3" w:rsidP="002008B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5CC7">
        <w:rPr>
          <w:rFonts w:ascii="Times New Roman" w:hAnsi="Times New Roman" w:cs="Times New Roman"/>
          <w:i/>
          <w:iCs/>
          <w:sz w:val="24"/>
          <w:szCs w:val="24"/>
        </w:rPr>
        <w:t xml:space="preserve">Az anyag letölthető a </w:t>
      </w:r>
      <w:hyperlink r:id="rId9" w:history="1">
        <w:r w:rsidRPr="00705CC7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www.babolna.hu</w:t>
        </w:r>
      </w:hyperlink>
      <w:r w:rsidRPr="00705CC7">
        <w:rPr>
          <w:rFonts w:ascii="Times New Roman" w:hAnsi="Times New Roman" w:cs="Times New Roman"/>
          <w:i/>
          <w:iCs/>
          <w:sz w:val="24"/>
          <w:szCs w:val="24"/>
        </w:rPr>
        <w:t xml:space="preserve"> honlapról!</w:t>
      </w:r>
    </w:p>
    <w:sectPr w:rsidR="002008B3" w:rsidRPr="00705CC7" w:rsidSect="00705CC7">
      <w:headerReference w:type="default" r:id="rId10"/>
      <w:pgSz w:w="11906" w:h="16838"/>
      <w:pgMar w:top="-143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1F56" w14:textId="77777777" w:rsidR="00AB04FC" w:rsidRDefault="00AB04FC" w:rsidP="00AB04FC">
      <w:pPr>
        <w:spacing w:after="0" w:line="240" w:lineRule="auto"/>
      </w:pPr>
      <w:r>
        <w:separator/>
      </w:r>
    </w:p>
  </w:endnote>
  <w:endnote w:type="continuationSeparator" w:id="0">
    <w:p w14:paraId="755CD21C" w14:textId="77777777" w:rsidR="00AB04FC" w:rsidRDefault="00AB04FC" w:rsidP="00AB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F271" w14:textId="77777777" w:rsidR="00AB04FC" w:rsidRDefault="00AB04FC" w:rsidP="00AB04FC">
      <w:pPr>
        <w:spacing w:after="0" w:line="240" w:lineRule="auto"/>
      </w:pPr>
      <w:r>
        <w:separator/>
      </w:r>
    </w:p>
  </w:footnote>
  <w:footnote w:type="continuationSeparator" w:id="0">
    <w:p w14:paraId="101F9A00" w14:textId="77777777" w:rsidR="00AB04FC" w:rsidRDefault="00AB04FC" w:rsidP="00AB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F5E7" w14:textId="0BB99C84" w:rsidR="00AB04FC" w:rsidRPr="00AB04FC" w:rsidRDefault="00AB04FC" w:rsidP="00705CC7">
    <w:pPr>
      <w:spacing w:after="0" w:line="240" w:lineRule="auto"/>
      <w:ind w:right="-284"/>
      <w:rPr>
        <w:rFonts w:ascii="Times New Roman" w:hAnsi="Times New Roman" w:cs="Times New Roman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5E96"/>
    <w:multiLevelType w:val="hybridMultilevel"/>
    <w:tmpl w:val="B186E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668A"/>
    <w:multiLevelType w:val="hybridMultilevel"/>
    <w:tmpl w:val="B186E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34759"/>
    <w:multiLevelType w:val="hybridMultilevel"/>
    <w:tmpl w:val="4302FA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F29C4"/>
    <w:multiLevelType w:val="hybridMultilevel"/>
    <w:tmpl w:val="41D05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955B6"/>
    <w:multiLevelType w:val="hybridMultilevel"/>
    <w:tmpl w:val="A5703018"/>
    <w:lvl w:ilvl="0" w:tplc="181C6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932C8"/>
    <w:multiLevelType w:val="hybridMultilevel"/>
    <w:tmpl w:val="D6C0464A"/>
    <w:lvl w:ilvl="0" w:tplc="D1369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C8626A"/>
    <w:multiLevelType w:val="hybridMultilevel"/>
    <w:tmpl w:val="91364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A6119"/>
    <w:multiLevelType w:val="hybridMultilevel"/>
    <w:tmpl w:val="B186E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5AD0"/>
    <w:multiLevelType w:val="hybridMultilevel"/>
    <w:tmpl w:val="E5429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4DE1"/>
    <w:multiLevelType w:val="hybridMultilevel"/>
    <w:tmpl w:val="C69A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01610">
    <w:abstractNumId w:val="1"/>
  </w:num>
  <w:num w:numId="2" w16cid:durableId="2038463500">
    <w:abstractNumId w:val="4"/>
  </w:num>
  <w:num w:numId="3" w16cid:durableId="1697777695">
    <w:abstractNumId w:val="6"/>
  </w:num>
  <w:num w:numId="4" w16cid:durableId="1450276925">
    <w:abstractNumId w:val="2"/>
  </w:num>
  <w:num w:numId="5" w16cid:durableId="660305483">
    <w:abstractNumId w:val="8"/>
  </w:num>
  <w:num w:numId="6" w16cid:durableId="473331662">
    <w:abstractNumId w:val="5"/>
  </w:num>
  <w:num w:numId="7" w16cid:durableId="929046008">
    <w:abstractNumId w:val="9"/>
  </w:num>
  <w:num w:numId="8" w16cid:durableId="1934244582">
    <w:abstractNumId w:val="0"/>
  </w:num>
  <w:num w:numId="9" w16cid:durableId="1473015816">
    <w:abstractNumId w:val="7"/>
  </w:num>
  <w:num w:numId="10" w16cid:durableId="427317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1C"/>
    <w:rsid w:val="00012D8E"/>
    <w:rsid w:val="000223C4"/>
    <w:rsid w:val="00022A91"/>
    <w:rsid w:val="00026F35"/>
    <w:rsid w:val="0006691C"/>
    <w:rsid w:val="000F37F5"/>
    <w:rsid w:val="00157B5F"/>
    <w:rsid w:val="00175B4C"/>
    <w:rsid w:val="001D119A"/>
    <w:rsid w:val="001D6601"/>
    <w:rsid w:val="002008B3"/>
    <w:rsid w:val="00207EAB"/>
    <w:rsid w:val="002222D3"/>
    <w:rsid w:val="00277CC3"/>
    <w:rsid w:val="002A4FE8"/>
    <w:rsid w:val="0042330D"/>
    <w:rsid w:val="0048401F"/>
    <w:rsid w:val="00491FC3"/>
    <w:rsid w:val="00495F09"/>
    <w:rsid w:val="00495FC5"/>
    <w:rsid w:val="004F5B68"/>
    <w:rsid w:val="00536FA9"/>
    <w:rsid w:val="00552C74"/>
    <w:rsid w:val="00557AE1"/>
    <w:rsid w:val="005A6836"/>
    <w:rsid w:val="00623B0D"/>
    <w:rsid w:val="0065111C"/>
    <w:rsid w:val="00691941"/>
    <w:rsid w:val="006B6CE4"/>
    <w:rsid w:val="006E3386"/>
    <w:rsid w:val="00705CC7"/>
    <w:rsid w:val="00755FDA"/>
    <w:rsid w:val="007854DF"/>
    <w:rsid w:val="00810E92"/>
    <w:rsid w:val="0081691D"/>
    <w:rsid w:val="00863ACC"/>
    <w:rsid w:val="00871271"/>
    <w:rsid w:val="008E21E4"/>
    <w:rsid w:val="009060AF"/>
    <w:rsid w:val="009262CA"/>
    <w:rsid w:val="00944589"/>
    <w:rsid w:val="00960730"/>
    <w:rsid w:val="009C24BC"/>
    <w:rsid w:val="00A1044B"/>
    <w:rsid w:val="00A72562"/>
    <w:rsid w:val="00A95A04"/>
    <w:rsid w:val="00AB04FC"/>
    <w:rsid w:val="00AC02C3"/>
    <w:rsid w:val="00B23B1E"/>
    <w:rsid w:val="00B57135"/>
    <w:rsid w:val="00BC635E"/>
    <w:rsid w:val="00BD1686"/>
    <w:rsid w:val="00CF2455"/>
    <w:rsid w:val="00D4546E"/>
    <w:rsid w:val="00D657AB"/>
    <w:rsid w:val="00D70FED"/>
    <w:rsid w:val="00D81C1C"/>
    <w:rsid w:val="00DB23EE"/>
    <w:rsid w:val="00DC6E06"/>
    <w:rsid w:val="00E501FF"/>
    <w:rsid w:val="00E556A0"/>
    <w:rsid w:val="00E676CB"/>
    <w:rsid w:val="00F1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DD52"/>
  <w15:chartTrackingRefBased/>
  <w15:docId w15:val="{E8E64392-2685-444E-B308-8EC5A6E0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4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04FC"/>
  </w:style>
  <w:style w:type="paragraph" w:styleId="llb">
    <w:name w:val="footer"/>
    <w:basedOn w:val="Norml"/>
    <w:link w:val="llbChar"/>
    <w:uiPriority w:val="99"/>
    <w:unhideWhenUsed/>
    <w:rsid w:val="00AB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04FC"/>
  </w:style>
  <w:style w:type="paragraph" w:styleId="Listaszerbekezds">
    <w:name w:val="List Paragraph"/>
    <w:basedOn w:val="Norml"/>
    <w:uiPriority w:val="34"/>
    <w:qFormat/>
    <w:rsid w:val="00A95A0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657A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7AB"/>
    <w:rPr>
      <w:color w:val="605E5C"/>
      <w:shd w:val="clear" w:color="auto" w:fill="E1DFDD"/>
    </w:rPr>
  </w:style>
  <w:style w:type="paragraph" w:customStyle="1" w:styleId="Standard">
    <w:name w:val="Standard"/>
    <w:qFormat/>
    <w:rsid w:val="00DB23EE"/>
    <w:pPr>
      <w:suppressAutoHyphens/>
      <w:spacing w:after="0" w:line="240" w:lineRule="auto"/>
      <w:textAlignment w:val="baseline"/>
    </w:pPr>
    <w:rPr>
      <w:rFonts w:ascii="Tahoma" w:eastAsia="Tahoma" w:hAnsi="Tahoma" w:cs="Tahoma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oln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boln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96A2-FB26-4026-B9B8-5640FE7A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Dell-asp5 Babolna</dc:creator>
  <cp:keywords/>
  <dc:description/>
  <cp:lastModifiedBy>Bábolna | Adminisztráció</cp:lastModifiedBy>
  <cp:revision>26</cp:revision>
  <cp:lastPrinted>2024-11-21T13:37:00Z</cp:lastPrinted>
  <dcterms:created xsi:type="dcterms:W3CDTF">2025-10-16T08:48:00Z</dcterms:created>
  <dcterms:modified xsi:type="dcterms:W3CDTF">2025-12-04T09:28:00Z</dcterms:modified>
</cp:coreProperties>
</file>