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DD3C4" w14:textId="1492C746" w:rsidR="00BF558B" w:rsidRPr="00AD0BC7" w:rsidRDefault="00BF558B" w:rsidP="00BF558B">
      <w:pPr>
        <w:rPr>
          <w:sz w:val="22"/>
          <w:szCs w:val="22"/>
        </w:rPr>
      </w:pPr>
      <w:r w:rsidRPr="00AD0BC7">
        <w:rPr>
          <w:sz w:val="22"/>
          <w:szCs w:val="22"/>
          <w:u w:val="single"/>
        </w:rPr>
        <w:t>Előterjesztő:</w:t>
      </w:r>
      <w:r w:rsidRPr="00AD0BC7">
        <w:rPr>
          <w:sz w:val="22"/>
          <w:szCs w:val="22"/>
        </w:rPr>
        <w:t xml:space="preserve"> dr. Horváth Klára polgármester</w:t>
      </w:r>
    </w:p>
    <w:p w14:paraId="0B51F7CC" w14:textId="1B941917" w:rsidR="00BF558B" w:rsidRPr="00AD0BC7" w:rsidRDefault="00BF558B" w:rsidP="00BF558B">
      <w:pPr>
        <w:rPr>
          <w:sz w:val="22"/>
          <w:szCs w:val="22"/>
        </w:rPr>
      </w:pPr>
      <w:r w:rsidRPr="00AD0BC7">
        <w:rPr>
          <w:sz w:val="22"/>
          <w:szCs w:val="22"/>
          <w:u w:val="single"/>
        </w:rPr>
        <w:t>Előterjesztést készítette:</w:t>
      </w:r>
      <w:r w:rsidRPr="00AD0BC7">
        <w:rPr>
          <w:sz w:val="22"/>
          <w:szCs w:val="22"/>
        </w:rPr>
        <w:t xml:space="preserve"> </w:t>
      </w:r>
      <w:r w:rsidR="00467D75">
        <w:rPr>
          <w:sz w:val="22"/>
          <w:szCs w:val="22"/>
        </w:rPr>
        <w:t>Dr. Bacsárdi József jegyző</w:t>
      </w:r>
    </w:p>
    <w:p w14:paraId="629C0EAB" w14:textId="7D108ED8" w:rsidR="00BF558B" w:rsidRPr="00AD0BC7" w:rsidRDefault="00BF558B" w:rsidP="00BF558B">
      <w:pPr>
        <w:rPr>
          <w:sz w:val="22"/>
          <w:szCs w:val="22"/>
        </w:rPr>
      </w:pPr>
      <w:r w:rsidRPr="00AD0BC7">
        <w:rPr>
          <w:sz w:val="22"/>
          <w:szCs w:val="22"/>
          <w:u w:val="single"/>
        </w:rPr>
        <w:t>Előzetesen tárgyalja:</w:t>
      </w:r>
      <w:r w:rsidRPr="00AD0BC7">
        <w:rPr>
          <w:sz w:val="22"/>
          <w:szCs w:val="22"/>
        </w:rPr>
        <w:t xml:space="preserve"> </w:t>
      </w:r>
      <w:r w:rsidR="00467D75">
        <w:rPr>
          <w:sz w:val="22"/>
          <w:szCs w:val="22"/>
        </w:rPr>
        <w:t>-</w:t>
      </w:r>
    </w:p>
    <w:p w14:paraId="17EBB3DB" w14:textId="06C02AD4" w:rsidR="00BF558B" w:rsidRDefault="00BF558B" w:rsidP="00BF558B">
      <w:pPr>
        <w:rPr>
          <w:sz w:val="22"/>
          <w:szCs w:val="22"/>
        </w:rPr>
      </w:pPr>
      <w:r w:rsidRPr="00AD0BC7">
        <w:rPr>
          <w:sz w:val="22"/>
          <w:szCs w:val="22"/>
          <w:u w:val="single"/>
        </w:rPr>
        <w:t>Mellékletek:</w:t>
      </w:r>
    </w:p>
    <w:p w14:paraId="2677F4FA" w14:textId="63427928" w:rsidR="001C3D38" w:rsidRPr="00F54539" w:rsidRDefault="001C3D38" w:rsidP="001C3D38">
      <w:pPr>
        <w:numPr>
          <w:ilvl w:val="0"/>
          <w:numId w:val="2"/>
        </w:numPr>
        <w:tabs>
          <w:tab w:val="clear" w:pos="7019"/>
          <w:tab w:val="num" w:pos="360"/>
        </w:tabs>
        <w:ind w:left="360"/>
        <w:jc w:val="both"/>
        <w:rPr>
          <w:sz w:val="22"/>
          <w:szCs w:val="22"/>
        </w:rPr>
      </w:pPr>
      <w:r w:rsidRPr="00F54539">
        <w:rPr>
          <w:sz w:val="22"/>
          <w:szCs w:val="22"/>
        </w:rPr>
        <w:t xml:space="preserve">1. melléklet – határozati javaslat </w:t>
      </w:r>
      <w:r>
        <w:rPr>
          <w:sz w:val="22"/>
          <w:szCs w:val="22"/>
        </w:rPr>
        <w:t>a Társasági Szerződés</w:t>
      </w:r>
      <w:r w:rsidRPr="00F54539">
        <w:rPr>
          <w:sz w:val="22"/>
          <w:szCs w:val="22"/>
        </w:rPr>
        <w:t xml:space="preserve"> módosításához</w:t>
      </w:r>
      <w:r w:rsidR="00AB2E23">
        <w:rPr>
          <w:sz w:val="22"/>
          <w:szCs w:val="22"/>
        </w:rPr>
        <w:t>, ügyvédi megbízás, javító határozat</w:t>
      </w:r>
    </w:p>
    <w:p w14:paraId="4FE3A72E" w14:textId="45F4A003" w:rsidR="001C3D38" w:rsidRDefault="00565BED" w:rsidP="00AF725E">
      <w:pPr>
        <w:numPr>
          <w:ilvl w:val="0"/>
          <w:numId w:val="2"/>
        </w:numPr>
        <w:tabs>
          <w:tab w:val="clear" w:pos="7019"/>
          <w:tab w:val="num" w:pos="3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F54539">
        <w:rPr>
          <w:sz w:val="22"/>
          <w:szCs w:val="22"/>
        </w:rPr>
        <w:t>. melléklet –</w:t>
      </w:r>
      <w:r>
        <w:rPr>
          <w:sz w:val="22"/>
          <w:szCs w:val="22"/>
        </w:rPr>
        <w:t xml:space="preserve"> lemondó nyilatkozat</w:t>
      </w:r>
    </w:p>
    <w:p w14:paraId="268BE73D" w14:textId="6528A022" w:rsidR="00AF725E" w:rsidRPr="00AF725E" w:rsidRDefault="00AF725E" w:rsidP="00AF725E">
      <w:pPr>
        <w:numPr>
          <w:ilvl w:val="0"/>
          <w:numId w:val="2"/>
        </w:numPr>
        <w:tabs>
          <w:tab w:val="clear" w:pos="7019"/>
          <w:tab w:val="num" w:pos="3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3. melléklet – módosított társasági szerződés</w:t>
      </w:r>
    </w:p>
    <w:p w14:paraId="346D90D5" w14:textId="6A5A16F0" w:rsidR="00302487" w:rsidRPr="00AD0BC7" w:rsidRDefault="00BF558B" w:rsidP="00BF558B">
      <w:pPr>
        <w:rPr>
          <w:sz w:val="22"/>
          <w:szCs w:val="22"/>
        </w:rPr>
      </w:pPr>
      <w:r w:rsidRPr="00AD0BC7">
        <w:rPr>
          <w:sz w:val="22"/>
          <w:szCs w:val="22"/>
          <w:u w:val="single"/>
        </w:rPr>
        <w:t>Elfogadás módja:</w:t>
      </w:r>
      <w:r w:rsidRPr="00AD0BC7">
        <w:rPr>
          <w:sz w:val="22"/>
          <w:szCs w:val="22"/>
        </w:rPr>
        <w:t xml:space="preserve"> </w:t>
      </w:r>
      <w:r w:rsidR="00302487">
        <w:rPr>
          <w:sz w:val="22"/>
          <w:szCs w:val="22"/>
        </w:rPr>
        <w:t>egyszerűsített többség</w:t>
      </w:r>
    </w:p>
    <w:p w14:paraId="352DA742" w14:textId="47ABD39D" w:rsidR="00B060AA" w:rsidRPr="00AD0BC7" w:rsidRDefault="00B060AA" w:rsidP="00B060AA">
      <w:pPr>
        <w:pStyle w:val="Nincstrkz"/>
        <w:rPr>
          <w:rFonts w:ascii="Times New Roman" w:hAnsi="Times New Roman" w:cs="Times New Roman"/>
          <w:u w:val="single"/>
        </w:rPr>
      </w:pPr>
      <w:r w:rsidRPr="00AD0BC7">
        <w:rPr>
          <w:rFonts w:ascii="Times New Roman" w:hAnsi="Times New Roman" w:cs="Times New Roman"/>
          <w:u w:val="single"/>
        </w:rPr>
        <w:t xml:space="preserve">Tárgykört rendező jogszabályok: </w:t>
      </w:r>
    </w:p>
    <w:p w14:paraId="552AEEE3" w14:textId="77777777" w:rsidR="001C3D38" w:rsidRPr="006C64A3" w:rsidRDefault="001C3D38" w:rsidP="001C3D38">
      <w:pPr>
        <w:numPr>
          <w:ilvl w:val="0"/>
          <w:numId w:val="2"/>
        </w:numPr>
        <w:tabs>
          <w:tab w:val="clear" w:pos="7019"/>
          <w:tab w:val="num" w:pos="360"/>
        </w:tabs>
        <w:ind w:left="360"/>
        <w:jc w:val="both"/>
        <w:rPr>
          <w:sz w:val="22"/>
          <w:szCs w:val="22"/>
        </w:rPr>
      </w:pPr>
      <w:r w:rsidRPr="006C64A3">
        <w:rPr>
          <w:sz w:val="22"/>
          <w:szCs w:val="22"/>
        </w:rPr>
        <w:t>Magyarország helyi önkormányzatairól szóló 2011. évi CLXXXIX. törvény (Mötv.),</w:t>
      </w:r>
    </w:p>
    <w:p w14:paraId="6B1B5C65" w14:textId="77777777" w:rsidR="001C3D38" w:rsidRPr="006C64A3" w:rsidRDefault="001C3D38" w:rsidP="001C3D38">
      <w:pPr>
        <w:numPr>
          <w:ilvl w:val="0"/>
          <w:numId w:val="2"/>
        </w:numPr>
        <w:tabs>
          <w:tab w:val="clear" w:pos="7019"/>
          <w:tab w:val="num" w:pos="360"/>
        </w:tabs>
        <w:ind w:left="360"/>
        <w:jc w:val="both"/>
        <w:rPr>
          <w:sz w:val="22"/>
          <w:szCs w:val="22"/>
        </w:rPr>
      </w:pPr>
      <w:r w:rsidRPr="006C64A3">
        <w:rPr>
          <w:sz w:val="22"/>
          <w:szCs w:val="22"/>
        </w:rPr>
        <w:t>A Polgári Törvényről szóló 2013. évi V. törvény (Ptk.),</w:t>
      </w:r>
    </w:p>
    <w:p w14:paraId="13B4780B" w14:textId="77777777" w:rsidR="001C3D38" w:rsidRPr="006C64A3" w:rsidRDefault="001C3D38" w:rsidP="001C3D38">
      <w:pPr>
        <w:numPr>
          <w:ilvl w:val="0"/>
          <w:numId w:val="2"/>
        </w:numPr>
        <w:tabs>
          <w:tab w:val="clear" w:pos="7019"/>
          <w:tab w:val="num" w:pos="360"/>
        </w:tabs>
        <w:ind w:left="360"/>
        <w:jc w:val="both"/>
        <w:rPr>
          <w:sz w:val="22"/>
          <w:szCs w:val="22"/>
        </w:rPr>
      </w:pPr>
      <w:r w:rsidRPr="006C64A3">
        <w:rPr>
          <w:sz w:val="22"/>
          <w:szCs w:val="22"/>
        </w:rPr>
        <w:t>A nemzeti vagyonról szóló 2011. évi CXCVI. törvény (Nvtv.)</w:t>
      </w:r>
    </w:p>
    <w:p w14:paraId="57E63289" w14:textId="5FCCC324" w:rsidR="00B060AA" w:rsidRPr="00AD0BC7" w:rsidRDefault="00B060AA" w:rsidP="00BF558B">
      <w:pPr>
        <w:rPr>
          <w:sz w:val="22"/>
          <w:szCs w:val="22"/>
        </w:rPr>
      </w:pPr>
    </w:p>
    <w:p w14:paraId="135B54A7" w14:textId="77777777" w:rsidR="00BF558B" w:rsidRPr="00AD0BC7" w:rsidRDefault="00BF558B" w:rsidP="00BF558B">
      <w:pPr>
        <w:pStyle w:val="Nincstrkz"/>
        <w:jc w:val="center"/>
        <w:rPr>
          <w:rFonts w:ascii="Times New Roman" w:hAnsi="Times New Roman" w:cs="Times New Roman"/>
          <w:b/>
          <w:caps/>
        </w:rPr>
      </w:pPr>
    </w:p>
    <w:p w14:paraId="31CB4C88" w14:textId="77777777" w:rsidR="00BF558B" w:rsidRPr="00AD0BC7" w:rsidRDefault="00BF558B" w:rsidP="00BF558B">
      <w:pPr>
        <w:pStyle w:val="Nincstrkz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AD0BC7">
        <w:rPr>
          <w:rFonts w:ascii="Times New Roman" w:hAnsi="Times New Roman" w:cs="Times New Roman"/>
          <w:b/>
          <w:caps/>
          <w:sz w:val="36"/>
          <w:szCs w:val="36"/>
        </w:rPr>
        <w:t>Előterjesztés</w:t>
      </w:r>
    </w:p>
    <w:p w14:paraId="06209C11" w14:textId="16C38B18" w:rsidR="001C3D38" w:rsidRPr="00D138BE" w:rsidRDefault="001C3D38" w:rsidP="001C3D38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a </w:t>
      </w:r>
      <w:r w:rsidRPr="001C3D38">
        <w:rPr>
          <w:b/>
          <w:sz w:val="36"/>
          <w:szCs w:val="36"/>
        </w:rPr>
        <w:t>Bábolna Energiaközösség Nonprofit Kft. társasági szerződésének módosítása</w:t>
      </w:r>
      <w:r w:rsidR="00D7477F">
        <w:rPr>
          <w:b/>
          <w:sz w:val="36"/>
          <w:szCs w:val="36"/>
        </w:rPr>
        <w:t>, határozat javítása</w:t>
      </w:r>
    </w:p>
    <w:p w14:paraId="67A1768C" w14:textId="18996585" w:rsidR="001C3D38" w:rsidRPr="00CB3E6A" w:rsidRDefault="001C3D38" w:rsidP="00960FD5">
      <w:pPr>
        <w:pStyle w:val="Nincstrkz"/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0AD04221" w14:textId="0CB91918" w:rsidR="00C07FA5" w:rsidRPr="00C07FA5" w:rsidRDefault="00C07FA5" w:rsidP="00C07FA5">
      <w:pPr>
        <w:spacing w:before="480" w:after="480"/>
        <w:jc w:val="center"/>
        <w:rPr>
          <w:b/>
          <w:bCs/>
          <w:sz w:val="22"/>
          <w:szCs w:val="22"/>
        </w:rPr>
      </w:pPr>
      <w:r w:rsidRPr="00C07FA5">
        <w:rPr>
          <w:b/>
          <w:bCs/>
          <w:sz w:val="22"/>
          <w:szCs w:val="22"/>
        </w:rPr>
        <w:t>I.</w:t>
      </w:r>
    </w:p>
    <w:p w14:paraId="623AA1B5" w14:textId="62DB96D1" w:rsidR="001C3D38" w:rsidRDefault="001C3D38" w:rsidP="001C3D38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A 2022-ben indult Energiaközösség kialakítása Bábolnán projekt befejezése rövidesen megtörténik</w:t>
      </w:r>
      <w:r w:rsidR="00467D75">
        <w:rPr>
          <w:sz w:val="22"/>
          <w:szCs w:val="22"/>
        </w:rPr>
        <w:t xml:space="preserve">. A projekt befejezéséhez </w:t>
      </w:r>
      <w:r>
        <w:rPr>
          <w:sz w:val="22"/>
          <w:szCs w:val="22"/>
        </w:rPr>
        <w:t xml:space="preserve">szükséges a </w:t>
      </w:r>
      <w:r w:rsidRPr="001C3D38">
        <w:rPr>
          <w:sz w:val="22"/>
          <w:szCs w:val="22"/>
        </w:rPr>
        <w:t>Bábolna Energiaközösség Nonprofit Kft.</w:t>
      </w:r>
      <w:r>
        <w:rPr>
          <w:sz w:val="22"/>
          <w:szCs w:val="22"/>
        </w:rPr>
        <w:t xml:space="preserve">, amely Nkft. 2022. decemberében jött létre az Önkormányzat és a Bábolna Városgazda Kft. közös vállalkozásaként, társasági szerződésének </w:t>
      </w:r>
      <w:r w:rsidR="00467D75">
        <w:rPr>
          <w:sz w:val="22"/>
          <w:szCs w:val="22"/>
        </w:rPr>
        <w:t xml:space="preserve">módosítása új tagok felvételével. Az új tagok felvétele kizárólag törzsbetét vásárlásával lehetséges, így </w:t>
      </w:r>
      <w:r w:rsidR="009C7ECB">
        <w:rPr>
          <w:sz w:val="22"/>
          <w:szCs w:val="22"/>
        </w:rPr>
        <w:t>1 új</w:t>
      </w:r>
      <w:r w:rsidR="00467D75">
        <w:rPr>
          <w:sz w:val="22"/>
          <w:szCs w:val="22"/>
        </w:rPr>
        <w:t xml:space="preserve"> tag felvétele esetén </w:t>
      </w:r>
      <w:r w:rsidR="009C7ECB">
        <w:rPr>
          <w:sz w:val="22"/>
          <w:szCs w:val="22"/>
        </w:rPr>
        <w:t>1</w:t>
      </w:r>
      <w:r w:rsidR="00467D75">
        <w:rPr>
          <w:sz w:val="22"/>
          <w:szCs w:val="22"/>
        </w:rPr>
        <w:t>00.000 Ft-tal növekszik a törzstőke.</w:t>
      </w:r>
    </w:p>
    <w:p w14:paraId="37B58502" w14:textId="309040ED" w:rsidR="00467D75" w:rsidRDefault="00467D75" w:rsidP="001C3D38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A tag felvétele nélkül az energiamegosztás nem kezdődhet meg, ugyanis az energiamegosztás feltétele a tagsági jogviszony megléte.</w:t>
      </w:r>
    </w:p>
    <w:p w14:paraId="2F52F941" w14:textId="41D914CD" w:rsidR="001C3D38" w:rsidRDefault="00EC1C41" w:rsidP="001C3D38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Kérem, hogy a társasági szerződést áttekinteni, elfogadásáról dönteni szíveskedjenek</w:t>
      </w:r>
      <w:r w:rsidR="00B010C1">
        <w:rPr>
          <w:sz w:val="22"/>
          <w:szCs w:val="22"/>
        </w:rPr>
        <w:t>, ezzel hozzájárulva a projekt sikeres befejezéséhez.</w:t>
      </w:r>
    </w:p>
    <w:p w14:paraId="27340B49" w14:textId="19CCDEF3" w:rsidR="00C07FA5" w:rsidRPr="00C07FA5" w:rsidRDefault="00C07FA5" w:rsidP="00960FD5">
      <w:pPr>
        <w:spacing w:before="120" w:after="120"/>
        <w:jc w:val="center"/>
        <w:rPr>
          <w:b/>
          <w:bCs/>
          <w:sz w:val="22"/>
          <w:szCs w:val="22"/>
        </w:rPr>
      </w:pPr>
      <w:r w:rsidRPr="00C07FA5">
        <w:rPr>
          <w:b/>
          <w:bCs/>
          <w:sz w:val="22"/>
          <w:szCs w:val="22"/>
        </w:rPr>
        <w:t>II.</w:t>
      </w:r>
    </w:p>
    <w:p w14:paraId="2F2C30C9" w14:textId="2DA0E9EC" w:rsidR="009806BF" w:rsidRDefault="00D7477F" w:rsidP="001C3D38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Tekintettel arra, hogy a Kft. tényleges működése megkezdődik, szükséges az, hogy a Kft.-t olyan személy vezesse, aki a villamosenergetikai piacban </w:t>
      </w:r>
      <w:r w:rsidR="009806BF">
        <w:rPr>
          <w:sz w:val="22"/>
          <w:szCs w:val="22"/>
        </w:rPr>
        <w:t xml:space="preserve">jártas, az energiaközösség projekt </w:t>
      </w:r>
      <w:r w:rsidR="00565BED">
        <w:rPr>
          <w:sz w:val="22"/>
          <w:szCs w:val="22"/>
        </w:rPr>
        <w:t>létrehozásába</w:t>
      </w:r>
      <w:r w:rsidR="009806BF">
        <w:rPr>
          <w:sz w:val="22"/>
          <w:szCs w:val="22"/>
        </w:rPr>
        <w:t>n közreműködött.</w:t>
      </w:r>
    </w:p>
    <w:p w14:paraId="6B2C27FB" w14:textId="7609E1D9" w:rsidR="00C07FA5" w:rsidRDefault="009806BF" w:rsidP="001C3D38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fentiek miatt javaslom, hogy Pábli Zsolt </w:t>
      </w:r>
      <w:r w:rsidR="00A47093">
        <w:rPr>
          <w:sz w:val="22"/>
          <w:szCs w:val="22"/>
        </w:rPr>
        <w:t xml:space="preserve">János </w:t>
      </w:r>
      <w:r>
        <w:rPr>
          <w:sz w:val="22"/>
          <w:szCs w:val="22"/>
        </w:rPr>
        <w:t>ügyvezető Úr 2025. augusztus 31-i lemondásával a megüresedett ügyvezetői álláshelyre Gerendás Szabolcs Urat bízza meg az Önkormányzat az ügyvezetői tevékenység ellátásával</w:t>
      </w:r>
      <w:r w:rsidR="00A47093">
        <w:rPr>
          <w:sz w:val="22"/>
          <w:szCs w:val="22"/>
        </w:rPr>
        <w:t xml:space="preserve"> 2025. szeptember 1. napjától kezdődően</w:t>
      </w:r>
      <w:r>
        <w:rPr>
          <w:sz w:val="22"/>
          <w:szCs w:val="22"/>
        </w:rPr>
        <w:t>.</w:t>
      </w:r>
      <w:r w:rsidR="00D7477F">
        <w:rPr>
          <w:sz w:val="22"/>
          <w:szCs w:val="22"/>
        </w:rPr>
        <w:t xml:space="preserve"> </w:t>
      </w:r>
    </w:p>
    <w:p w14:paraId="06BAA813" w14:textId="41CE8DB6" w:rsidR="002A1E30" w:rsidRPr="00C07FA5" w:rsidRDefault="002A1E30" w:rsidP="00960FD5">
      <w:pPr>
        <w:spacing w:before="120" w:after="120"/>
        <w:jc w:val="center"/>
        <w:rPr>
          <w:b/>
          <w:bCs/>
          <w:sz w:val="22"/>
          <w:szCs w:val="22"/>
        </w:rPr>
      </w:pPr>
      <w:r w:rsidRPr="00C07FA5">
        <w:rPr>
          <w:b/>
          <w:bCs/>
          <w:sz w:val="22"/>
          <w:szCs w:val="22"/>
        </w:rPr>
        <w:t>I</w:t>
      </w:r>
      <w:r>
        <w:rPr>
          <w:b/>
          <w:bCs/>
          <w:sz w:val="22"/>
          <w:szCs w:val="22"/>
        </w:rPr>
        <w:t>I</w:t>
      </w:r>
      <w:r w:rsidRPr="00C07FA5">
        <w:rPr>
          <w:b/>
          <w:bCs/>
          <w:sz w:val="22"/>
          <w:szCs w:val="22"/>
        </w:rPr>
        <w:t>I.</w:t>
      </w:r>
    </w:p>
    <w:p w14:paraId="79D7FB15" w14:textId="389F7B50" w:rsidR="00C07FA5" w:rsidRPr="002735E5" w:rsidRDefault="00C335E0" w:rsidP="001C3D38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Megállapításra került, hogy a 122/2025. (VII.31.) számú határozatban a munkák összes díja számítási hiba miatt nettó 57.304.306 Ft-ban került megállapításra. A helyes összeg (nettó 34.655.549 Ft + </w:t>
      </w:r>
      <w:r w:rsidRPr="00C335E0">
        <w:rPr>
          <w:sz w:val="22"/>
          <w:szCs w:val="22"/>
        </w:rPr>
        <w:t xml:space="preserve">nettó 4.665.000 + </w:t>
      </w:r>
      <w:r>
        <w:rPr>
          <w:sz w:val="22"/>
          <w:szCs w:val="22"/>
        </w:rPr>
        <w:t xml:space="preserve">nettó 16.983.757 Ft) </w:t>
      </w:r>
      <w:r w:rsidRPr="00C335E0">
        <w:rPr>
          <w:b/>
          <w:bCs/>
          <w:sz w:val="22"/>
          <w:szCs w:val="22"/>
          <w:u w:val="single"/>
        </w:rPr>
        <w:t>nettó 56.304.306 Ft.</w:t>
      </w:r>
      <w:r>
        <w:rPr>
          <w:sz w:val="22"/>
          <w:szCs w:val="22"/>
        </w:rPr>
        <w:t xml:space="preserve"> </w:t>
      </w:r>
    </w:p>
    <w:p w14:paraId="1DBE158E" w14:textId="275D1A08" w:rsidR="00EC1C41" w:rsidRDefault="00C335E0" w:rsidP="00616D9E">
      <w:pPr>
        <w:jc w:val="both"/>
        <w:rPr>
          <w:sz w:val="22"/>
          <w:szCs w:val="22"/>
        </w:rPr>
      </w:pPr>
      <w:r>
        <w:rPr>
          <w:sz w:val="22"/>
          <w:szCs w:val="22"/>
        </w:rPr>
        <w:t>A határozat kijavításáról a mellékelt képviselő-testületi döntési javaslat készült.</w:t>
      </w:r>
    </w:p>
    <w:p w14:paraId="47EC8F63" w14:textId="430B8C5A" w:rsidR="00960FD5" w:rsidRPr="00AD0BC7" w:rsidRDefault="00960FD5" w:rsidP="00616D9E">
      <w:pPr>
        <w:jc w:val="both"/>
        <w:rPr>
          <w:sz w:val="22"/>
          <w:szCs w:val="22"/>
        </w:rPr>
      </w:pPr>
      <w:r>
        <w:rPr>
          <w:sz w:val="22"/>
          <w:szCs w:val="22"/>
        </w:rPr>
        <w:t>Kérem az előterjesztés megvitatását.</w:t>
      </w:r>
    </w:p>
    <w:p w14:paraId="45A26EEA" w14:textId="77777777" w:rsidR="00656E4A" w:rsidRPr="00AD0BC7" w:rsidRDefault="00656E4A" w:rsidP="00BF558B">
      <w:pPr>
        <w:jc w:val="center"/>
        <w:rPr>
          <w:sz w:val="22"/>
          <w:szCs w:val="22"/>
        </w:rPr>
      </w:pPr>
    </w:p>
    <w:p w14:paraId="0385F289" w14:textId="3CBA0D7E" w:rsidR="00BF558B" w:rsidRPr="00AD0BC7" w:rsidRDefault="00BF558B" w:rsidP="00BF558B">
      <w:pPr>
        <w:rPr>
          <w:sz w:val="22"/>
          <w:szCs w:val="22"/>
        </w:rPr>
      </w:pPr>
      <w:r w:rsidRPr="00AD0BC7">
        <w:rPr>
          <w:sz w:val="22"/>
          <w:szCs w:val="22"/>
        </w:rPr>
        <w:t xml:space="preserve">Bábolna, </w:t>
      </w:r>
      <w:r w:rsidR="00C07FA5">
        <w:rPr>
          <w:sz w:val="22"/>
          <w:szCs w:val="22"/>
        </w:rPr>
        <w:t xml:space="preserve">2025. augusztus </w:t>
      </w:r>
      <w:r w:rsidR="009C7ECB">
        <w:rPr>
          <w:sz w:val="22"/>
          <w:szCs w:val="22"/>
        </w:rPr>
        <w:t>11</w:t>
      </w:r>
      <w:r w:rsidR="00C07FA5">
        <w:rPr>
          <w:sz w:val="22"/>
          <w:szCs w:val="22"/>
        </w:rPr>
        <w:t>.</w:t>
      </w:r>
    </w:p>
    <w:p w14:paraId="44B617FC" w14:textId="77777777" w:rsidR="00BF558B" w:rsidRPr="00AD0BC7" w:rsidRDefault="00BF558B" w:rsidP="00BF558B">
      <w:pPr>
        <w:rPr>
          <w:b/>
          <w:sz w:val="22"/>
          <w:szCs w:val="22"/>
        </w:rPr>
      </w:pP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b/>
          <w:sz w:val="22"/>
          <w:szCs w:val="22"/>
        </w:rPr>
        <w:t>dr. Horváth Klára s.k.</w:t>
      </w:r>
    </w:p>
    <w:p w14:paraId="18C2EA74" w14:textId="77777777" w:rsidR="00BF558B" w:rsidRPr="00AD0BC7" w:rsidRDefault="00BF558B" w:rsidP="00BF558B">
      <w:pPr>
        <w:rPr>
          <w:sz w:val="22"/>
          <w:szCs w:val="22"/>
        </w:rPr>
      </w:pP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  <w:t xml:space="preserve">        polgármester</w:t>
      </w:r>
    </w:p>
    <w:p w14:paraId="08A917B2" w14:textId="77777777" w:rsidR="000C2E71" w:rsidRPr="00AD0BC7" w:rsidRDefault="000C2E71" w:rsidP="00616D9E">
      <w:pPr>
        <w:jc w:val="both"/>
        <w:rPr>
          <w:sz w:val="22"/>
          <w:szCs w:val="22"/>
        </w:rPr>
      </w:pPr>
    </w:p>
    <w:p w14:paraId="65F57568" w14:textId="77777777" w:rsidR="009C7ECB" w:rsidRDefault="009C7ECB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712F53F" w14:textId="48A4664D" w:rsidR="00156A33" w:rsidRPr="00E41DF0" w:rsidRDefault="00156A33" w:rsidP="00AB2E23">
      <w:pPr>
        <w:spacing w:before="24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1. melléklet</w:t>
      </w:r>
      <w:r w:rsidR="007404D1">
        <w:rPr>
          <w:sz w:val="22"/>
          <w:szCs w:val="22"/>
        </w:rPr>
        <w:t xml:space="preserve"> </w:t>
      </w:r>
      <w:r>
        <w:rPr>
          <w:sz w:val="22"/>
          <w:szCs w:val="22"/>
        </w:rPr>
        <w:t>– határozati javaslat</w:t>
      </w:r>
      <w:r w:rsidR="006E014C">
        <w:rPr>
          <w:sz w:val="22"/>
          <w:szCs w:val="22"/>
        </w:rPr>
        <w:t>ok</w:t>
      </w:r>
    </w:p>
    <w:p w14:paraId="14704F84" w14:textId="3BFBBD7E" w:rsidR="00EC1C41" w:rsidRPr="002735E5" w:rsidRDefault="00EC1C41" w:rsidP="00EC1C41">
      <w:pPr>
        <w:jc w:val="center"/>
        <w:rPr>
          <w:b/>
          <w:bCs/>
          <w:sz w:val="22"/>
          <w:szCs w:val="22"/>
          <w:u w:val="single"/>
        </w:rPr>
      </w:pPr>
      <w:r w:rsidRPr="002735E5">
        <w:rPr>
          <w:b/>
          <w:bCs/>
          <w:sz w:val="22"/>
          <w:szCs w:val="22"/>
          <w:u w:val="single"/>
        </w:rPr>
        <w:t>…/202</w:t>
      </w:r>
      <w:r>
        <w:rPr>
          <w:b/>
          <w:bCs/>
          <w:sz w:val="22"/>
          <w:szCs w:val="22"/>
          <w:u w:val="single"/>
        </w:rPr>
        <w:t>5</w:t>
      </w:r>
      <w:r w:rsidRPr="002735E5">
        <w:rPr>
          <w:b/>
          <w:bCs/>
          <w:sz w:val="22"/>
          <w:szCs w:val="22"/>
          <w:u w:val="single"/>
        </w:rPr>
        <w:t>. (</w:t>
      </w:r>
      <w:r w:rsidR="009806BF">
        <w:rPr>
          <w:b/>
          <w:bCs/>
          <w:sz w:val="22"/>
          <w:szCs w:val="22"/>
          <w:u w:val="single"/>
        </w:rPr>
        <w:t>VIII</w:t>
      </w:r>
      <w:r w:rsidRPr="002735E5">
        <w:rPr>
          <w:b/>
          <w:bCs/>
          <w:sz w:val="22"/>
          <w:szCs w:val="22"/>
          <w:u w:val="single"/>
        </w:rPr>
        <w:t>.</w:t>
      </w:r>
      <w:r w:rsidR="009806BF">
        <w:rPr>
          <w:b/>
          <w:bCs/>
          <w:sz w:val="22"/>
          <w:szCs w:val="22"/>
          <w:u w:val="single"/>
        </w:rPr>
        <w:t>14</w:t>
      </w:r>
      <w:r>
        <w:rPr>
          <w:b/>
          <w:bCs/>
          <w:sz w:val="22"/>
          <w:szCs w:val="22"/>
          <w:u w:val="single"/>
        </w:rPr>
        <w:t>.)</w:t>
      </w:r>
      <w:r w:rsidRPr="002735E5">
        <w:rPr>
          <w:b/>
          <w:bCs/>
          <w:sz w:val="22"/>
          <w:szCs w:val="22"/>
          <w:u w:val="single"/>
        </w:rPr>
        <w:t xml:space="preserve"> sz. Képviselő-testületi határozat:</w:t>
      </w:r>
    </w:p>
    <w:p w14:paraId="5FF9A720" w14:textId="77777777" w:rsidR="002F104B" w:rsidRDefault="00467D75" w:rsidP="009806BF">
      <w:pPr>
        <w:pStyle w:val="Cm"/>
        <w:spacing w:after="120"/>
        <w:jc w:val="both"/>
        <w:rPr>
          <w:b w:val="0"/>
          <w:bCs/>
          <w:sz w:val="22"/>
          <w:szCs w:val="22"/>
        </w:rPr>
      </w:pPr>
      <w:r w:rsidRPr="006E18F6">
        <w:rPr>
          <w:b w:val="0"/>
          <w:bCs/>
          <w:sz w:val="22"/>
          <w:szCs w:val="22"/>
        </w:rPr>
        <w:t xml:space="preserve">Bábolna Város Önkormányzata Képviselő- testülete, mint alapítói jogok gyakorlója </w:t>
      </w:r>
    </w:p>
    <w:p w14:paraId="1350C077" w14:textId="77AB255C" w:rsidR="009806BF" w:rsidRDefault="00467D75" w:rsidP="002F104B">
      <w:pPr>
        <w:pStyle w:val="Cm"/>
        <w:numPr>
          <w:ilvl w:val="0"/>
          <w:numId w:val="3"/>
        </w:numPr>
        <w:spacing w:after="120"/>
        <w:jc w:val="both"/>
        <w:rPr>
          <w:b w:val="0"/>
          <w:bCs/>
          <w:sz w:val="22"/>
          <w:szCs w:val="22"/>
        </w:rPr>
      </w:pPr>
      <w:r w:rsidRPr="006E18F6">
        <w:rPr>
          <w:b w:val="0"/>
          <w:bCs/>
          <w:sz w:val="22"/>
          <w:szCs w:val="22"/>
        </w:rPr>
        <w:t>–mind Bábolna Város Önkormányzata, mind a Bábolna Városgazda Szolgáltató Korlátolt Felelősségű Társaság tagok tekintetében</w:t>
      </w:r>
    </w:p>
    <w:p w14:paraId="780BE150" w14:textId="380805CA" w:rsidR="00DC52FA" w:rsidRDefault="00467D75" w:rsidP="00C335E0">
      <w:pPr>
        <w:pStyle w:val="Cm"/>
        <w:spacing w:after="120"/>
        <w:ind w:left="1440"/>
        <w:jc w:val="both"/>
        <w:rPr>
          <w:b w:val="0"/>
          <w:bCs/>
          <w:sz w:val="22"/>
          <w:szCs w:val="22"/>
        </w:rPr>
      </w:pPr>
      <w:r w:rsidRPr="006E18F6">
        <w:rPr>
          <w:b w:val="0"/>
          <w:bCs/>
          <w:sz w:val="22"/>
          <w:szCs w:val="22"/>
        </w:rPr>
        <w:t xml:space="preserve">elhatározza a Bábolna Energiaközösség Nonprofit Kft. (2943 Bábolna, Jókai Mór út 12., Cg.: 11-09-030076, adószám: 32163106-2-11) törzstőkéjének </w:t>
      </w:r>
      <w:r w:rsidR="009C7ECB">
        <w:rPr>
          <w:b w:val="0"/>
          <w:bCs/>
          <w:sz w:val="22"/>
          <w:szCs w:val="22"/>
        </w:rPr>
        <w:t>1</w:t>
      </w:r>
      <w:r w:rsidRPr="006E18F6">
        <w:rPr>
          <w:b w:val="0"/>
          <w:bCs/>
          <w:sz w:val="22"/>
          <w:szCs w:val="22"/>
        </w:rPr>
        <w:t>00.000,- Ft-tal történő felemelését 3.</w:t>
      </w:r>
      <w:r w:rsidR="009806BF">
        <w:rPr>
          <w:b w:val="0"/>
          <w:bCs/>
          <w:sz w:val="22"/>
          <w:szCs w:val="22"/>
        </w:rPr>
        <w:t>4</w:t>
      </w:r>
      <w:r w:rsidRPr="006E18F6">
        <w:rPr>
          <w:b w:val="0"/>
          <w:bCs/>
          <w:sz w:val="22"/>
          <w:szCs w:val="22"/>
        </w:rPr>
        <w:t>00.000,- Ft összegről 3.</w:t>
      </w:r>
      <w:r w:rsidR="009C7ECB">
        <w:rPr>
          <w:b w:val="0"/>
          <w:bCs/>
          <w:sz w:val="22"/>
          <w:szCs w:val="22"/>
        </w:rPr>
        <w:t>5</w:t>
      </w:r>
      <w:r w:rsidRPr="006E18F6">
        <w:rPr>
          <w:b w:val="0"/>
          <w:bCs/>
          <w:sz w:val="22"/>
          <w:szCs w:val="22"/>
        </w:rPr>
        <w:t xml:space="preserve">00.000,- Ft- ra új törzsbetét teljesítésével a mai napi hatállyal. Ennek keretében </w:t>
      </w:r>
      <w:r w:rsidR="009C7ECB">
        <w:rPr>
          <w:b w:val="0"/>
          <w:bCs/>
          <w:sz w:val="22"/>
          <w:szCs w:val="22"/>
        </w:rPr>
        <w:t>1</w:t>
      </w:r>
      <w:r w:rsidRPr="006E18F6">
        <w:rPr>
          <w:b w:val="0"/>
          <w:bCs/>
          <w:sz w:val="22"/>
          <w:szCs w:val="22"/>
        </w:rPr>
        <w:t xml:space="preserve"> db 100.000,- Ft mértékű új törzsbetét teljesítésére az alábbi jogi személy jogosult: </w:t>
      </w:r>
    </w:p>
    <w:p w14:paraId="34D66281" w14:textId="4810E109" w:rsidR="00DC52FA" w:rsidRDefault="00313376" w:rsidP="002F104B">
      <w:pPr>
        <w:pStyle w:val="Cm"/>
        <w:numPr>
          <w:ilvl w:val="2"/>
          <w:numId w:val="3"/>
        </w:numPr>
        <w:spacing w:after="120"/>
        <w:jc w:val="both"/>
        <w:rPr>
          <w:b w:val="0"/>
          <w:bCs/>
          <w:sz w:val="22"/>
          <w:szCs w:val="22"/>
        </w:rPr>
      </w:pPr>
      <w:r w:rsidRPr="00313376">
        <w:rPr>
          <w:b w:val="0"/>
          <w:bCs/>
          <w:sz w:val="22"/>
          <w:szCs w:val="22"/>
        </w:rPr>
        <w:t>HAT SPED Kft. (székhely: 2943 Bábolna, Rákóczi u. 8.; cégjegyzékszám: 11</w:t>
      </w:r>
      <w:r w:rsidRPr="00313376">
        <w:rPr>
          <w:b w:val="0"/>
          <w:bCs/>
          <w:sz w:val="22"/>
          <w:szCs w:val="22"/>
        </w:rPr>
        <w:br/>
        <w:t>09 005680; adószám: 11472887-2-11</w:t>
      </w:r>
      <w:r w:rsidR="00AB2E23">
        <w:rPr>
          <w:b w:val="0"/>
          <w:bCs/>
          <w:sz w:val="22"/>
          <w:szCs w:val="22"/>
        </w:rPr>
        <w:t>)</w:t>
      </w:r>
    </w:p>
    <w:p w14:paraId="7A081614" w14:textId="54605CDF" w:rsidR="00467D75" w:rsidRDefault="00467D75" w:rsidP="002F104B">
      <w:pPr>
        <w:pStyle w:val="Cm"/>
        <w:spacing w:after="120"/>
        <w:ind w:left="1418"/>
        <w:jc w:val="both"/>
        <w:rPr>
          <w:b w:val="0"/>
          <w:bCs/>
          <w:sz w:val="22"/>
          <w:szCs w:val="22"/>
        </w:rPr>
      </w:pPr>
      <w:r w:rsidRPr="006E18F6">
        <w:rPr>
          <w:b w:val="0"/>
          <w:bCs/>
          <w:sz w:val="22"/>
          <w:szCs w:val="22"/>
        </w:rPr>
        <w:t xml:space="preserve">A belépő tag </w:t>
      </w:r>
      <w:r w:rsidR="009C7ECB">
        <w:rPr>
          <w:b w:val="0"/>
          <w:bCs/>
          <w:sz w:val="22"/>
          <w:szCs w:val="22"/>
        </w:rPr>
        <w:t>a</w:t>
      </w:r>
      <w:r w:rsidRPr="006E18F6">
        <w:rPr>
          <w:b w:val="0"/>
          <w:bCs/>
          <w:sz w:val="22"/>
          <w:szCs w:val="22"/>
        </w:rPr>
        <w:t xml:space="preserve"> 100.000,- Ft összeget a mai napon köteles pénzbeli vagyoni hozzájárulás teljesítéssel a társaság házipénztárába befizetni. A pénzbeli hozzájárulások teljes összegének mértéke a fentiek alapján </w:t>
      </w:r>
      <w:r w:rsidR="009C7ECB">
        <w:rPr>
          <w:b w:val="0"/>
          <w:bCs/>
          <w:sz w:val="22"/>
          <w:szCs w:val="22"/>
        </w:rPr>
        <w:t>1</w:t>
      </w:r>
      <w:r w:rsidRPr="006E18F6">
        <w:rPr>
          <w:b w:val="0"/>
          <w:bCs/>
          <w:sz w:val="22"/>
          <w:szCs w:val="22"/>
        </w:rPr>
        <w:t xml:space="preserve">00.000,- Ft, a törzstőkeemelésben való részvételi aránya </w:t>
      </w:r>
      <w:r w:rsidR="009C7ECB">
        <w:rPr>
          <w:b w:val="0"/>
          <w:bCs/>
          <w:sz w:val="22"/>
          <w:szCs w:val="22"/>
        </w:rPr>
        <w:t xml:space="preserve">100 </w:t>
      </w:r>
      <w:r w:rsidRPr="006E18F6">
        <w:rPr>
          <w:b w:val="0"/>
          <w:bCs/>
          <w:sz w:val="22"/>
          <w:szCs w:val="22"/>
        </w:rPr>
        <w:t>%. A tag –figyelemmel a Ptk 3:199. §- ére is- elsőbbségi jog</w:t>
      </w:r>
      <w:r w:rsidR="009C7ECB">
        <w:rPr>
          <w:b w:val="0"/>
          <w:bCs/>
          <w:sz w:val="22"/>
          <w:szCs w:val="22"/>
        </w:rPr>
        <w:t>á</w:t>
      </w:r>
      <w:r w:rsidRPr="006E18F6">
        <w:rPr>
          <w:b w:val="0"/>
          <w:bCs/>
          <w:sz w:val="22"/>
          <w:szCs w:val="22"/>
        </w:rPr>
        <w:t>ról a tőkeemelés tekintetében a mai nappal lemond.</w:t>
      </w:r>
    </w:p>
    <w:p w14:paraId="10FD570F" w14:textId="1DF72F95" w:rsidR="009806BF" w:rsidRDefault="009806BF" w:rsidP="009806BF">
      <w:pPr>
        <w:pStyle w:val="Cm"/>
        <w:numPr>
          <w:ilvl w:val="0"/>
          <w:numId w:val="3"/>
        </w:numPr>
        <w:spacing w:after="120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tudomásul veszi </w:t>
      </w:r>
      <w:r w:rsidRPr="006E18F6">
        <w:rPr>
          <w:b w:val="0"/>
          <w:bCs/>
          <w:sz w:val="22"/>
          <w:szCs w:val="22"/>
        </w:rPr>
        <w:t xml:space="preserve">a Bábolna Energiaközösség Nonprofit Kft. </w:t>
      </w:r>
      <w:r>
        <w:rPr>
          <w:b w:val="0"/>
          <w:bCs/>
          <w:sz w:val="22"/>
          <w:szCs w:val="22"/>
        </w:rPr>
        <w:t>ügyvezetőjének, Pábli Zsolt</w:t>
      </w:r>
      <w:r w:rsidR="00A47093">
        <w:rPr>
          <w:b w:val="0"/>
          <w:bCs/>
          <w:sz w:val="22"/>
          <w:szCs w:val="22"/>
        </w:rPr>
        <w:t xml:space="preserve"> János</w:t>
      </w:r>
      <w:r>
        <w:rPr>
          <w:b w:val="0"/>
          <w:bCs/>
          <w:sz w:val="22"/>
          <w:szCs w:val="22"/>
        </w:rPr>
        <w:t>nak a lemondását az ügyvezetői tisztségről</w:t>
      </w:r>
      <w:r w:rsidR="00DC52FA">
        <w:rPr>
          <w:b w:val="0"/>
          <w:bCs/>
          <w:sz w:val="22"/>
          <w:szCs w:val="22"/>
        </w:rPr>
        <w:t xml:space="preserve"> 2025. augusztus 31. napjával.</w:t>
      </w:r>
    </w:p>
    <w:p w14:paraId="3424827E" w14:textId="0B048D6E" w:rsidR="009806BF" w:rsidRDefault="00DC52FA" w:rsidP="009806BF">
      <w:pPr>
        <w:pStyle w:val="Cm"/>
        <w:numPr>
          <w:ilvl w:val="0"/>
          <w:numId w:val="3"/>
        </w:numPr>
        <w:spacing w:after="120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megválasztja</w:t>
      </w:r>
      <w:r w:rsidR="00047677">
        <w:rPr>
          <w:b w:val="0"/>
          <w:bCs/>
          <w:sz w:val="22"/>
          <w:szCs w:val="22"/>
        </w:rPr>
        <w:t xml:space="preserve"> Gerendás Szabolcs </w:t>
      </w:r>
      <w:r w:rsidR="00C335E0">
        <w:rPr>
          <w:b w:val="0"/>
          <w:bCs/>
          <w:sz w:val="22"/>
          <w:szCs w:val="22"/>
        </w:rPr>
        <w:t>2400 Dunaújváros, Mohácsi u. 5.</w:t>
      </w:r>
      <w:r w:rsidR="00047677">
        <w:rPr>
          <w:b w:val="0"/>
          <w:bCs/>
          <w:sz w:val="22"/>
          <w:szCs w:val="22"/>
        </w:rPr>
        <w:t xml:space="preserve"> szám alatti lakost 2025. szeptember 1-től 5 év </w:t>
      </w:r>
      <w:r w:rsidR="00A47093">
        <w:rPr>
          <w:b w:val="0"/>
          <w:bCs/>
          <w:sz w:val="22"/>
          <w:szCs w:val="22"/>
        </w:rPr>
        <w:t xml:space="preserve">határozott </w:t>
      </w:r>
      <w:r w:rsidR="00047677">
        <w:rPr>
          <w:b w:val="0"/>
          <w:bCs/>
          <w:sz w:val="22"/>
          <w:szCs w:val="22"/>
        </w:rPr>
        <w:t xml:space="preserve">időtartamra </w:t>
      </w:r>
      <w:r w:rsidR="00047677" w:rsidRPr="006E18F6">
        <w:rPr>
          <w:b w:val="0"/>
          <w:bCs/>
          <w:sz w:val="22"/>
          <w:szCs w:val="22"/>
        </w:rPr>
        <w:t>a Bábolna Energiaközösség Nonprofit Kft.</w:t>
      </w:r>
      <w:r w:rsidR="00047677">
        <w:rPr>
          <w:b w:val="0"/>
          <w:bCs/>
          <w:sz w:val="22"/>
          <w:szCs w:val="22"/>
        </w:rPr>
        <w:t xml:space="preserve"> ügyvezetői tisztségébe</w:t>
      </w:r>
      <w:r w:rsidR="00A47093">
        <w:rPr>
          <w:b w:val="0"/>
          <w:bCs/>
          <w:sz w:val="22"/>
          <w:szCs w:val="22"/>
        </w:rPr>
        <w:t>, önálló képviseleti jog gyakorlása mellett</w:t>
      </w:r>
      <w:r w:rsidR="00047677">
        <w:rPr>
          <w:b w:val="0"/>
          <w:bCs/>
          <w:sz w:val="22"/>
          <w:szCs w:val="22"/>
        </w:rPr>
        <w:t>.</w:t>
      </w:r>
    </w:p>
    <w:p w14:paraId="3152CB6B" w14:textId="246A3192" w:rsidR="00047677" w:rsidRPr="006E18F6" w:rsidRDefault="00047677" w:rsidP="009806BF">
      <w:pPr>
        <w:pStyle w:val="Cm"/>
        <w:numPr>
          <w:ilvl w:val="0"/>
          <w:numId w:val="3"/>
        </w:numPr>
        <w:spacing w:after="120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felhatalmazza a Polgármestert, hogy a </w:t>
      </w:r>
      <w:r w:rsidR="00A47093" w:rsidRPr="006E18F6">
        <w:rPr>
          <w:b w:val="0"/>
          <w:bCs/>
          <w:sz w:val="22"/>
          <w:szCs w:val="22"/>
        </w:rPr>
        <w:t>Bábolna Energiaközösség Nonprofit Kft</w:t>
      </w:r>
      <w:r>
        <w:rPr>
          <w:b w:val="0"/>
          <w:bCs/>
          <w:sz w:val="22"/>
          <w:szCs w:val="22"/>
        </w:rPr>
        <w:t xml:space="preserve"> taggyűlésén </w:t>
      </w:r>
      <w:r w:rsidR="00A47093">
        <w:rPr>
          <w:b w:val="0"/>
          <w:bCs/>
          <w:sz w:val="22"/>
          <w:szCs w:val="22"/>
        </w:rPr>
        <w:t xml:space="preserve">a fenti döntéseknek megfelelően szavazzon, </w:t>
      </w:r>
      <w:r>
        <w:rPr>
          <w:b w:val="0"/>
          <w:bCs/>
          <w:sz w:val="22"/>
          <w:szCs w:val="22"/>
        </w:rPr>
        <w:t xml:space="preserve">Gerendás Szabolcs </w:t>
      </w:r>
      <w:r w:rsidR="00A47093">
        <w:rPr>
          <w:b w:val="0"/>
          <w:bCs/>
          <w:sz w:val="22"/>
          <w:szCs w:val="22"/>
        </w:rPr>
        <w:t>vonatkozásában</w:t>
      </w:r>
      <w:r>
        <w:rPr>
          <w:b w:val="0"/>
          <w:bCs/>
          <w:sz w:val="22"/>
          <w:szCs w:val="22"/>
        </w:rPr>
        <w:t xml:space="preserve"> a taggyűlésen javasolja </w:t>
      </w:r>
      <w:r w:rsidR="00A47093">
        <w:rPr>
          <w:b w:val="0"/>
          <w:bCs/>
          <w:sz w:val="22"/>
          <w:szCs w:val="22"/>
        </w:rPr>
        <w:t>az</w:t>
      </w:r>
      <w:r>
        <w:rPr>
          <w:b w:val="0"/>
          <w:bCs/>
          <w:sz w:val="22"/>
          <w:szCs w:val="22"/>
        </w:rPr>
        <w:t xml:space="preserve"> ügyvezető megbízási díjának</w:t>
      </w:r>
      <w:r w:rsidR="00AF725E">
        <w:rPr>
          <w:b w:val="0"/>
          <w:bCs/>
          <w:sz w:val="22"/>
          <w:szCs w:val="22"/>
        </w:rPr>
        <w:t xml:space="preserve"> változatlanul,</w:t>
      </w:r>
      <w:r>
        <w:rPr>
          <w:b w:val="0"/>
          <w:bCs/>
          <w:sz w:val="22"/>
          <w:szCs w:val="22"/>
        </w:rPr>
        <w:t xml:space="preserve"> </w:t>
      </w:r>
      <w:r w:rsidR="00A47093">
        <w:rPr>
          <w:b w:val="0"/>
          <w:bCs/>
          <w:sz w:val="22"/>
          <w:szCs w:val="22"/>
        </w:rPr>
        <w:t xml:space="preserve">havi </w:t>
      </w:r>
      <w:r>
        <w:rPr>
          <w:b w:val="0"/>
          <w:bCs/>
          <w:sz w:val="22"/>
          <w:szCs w:val="22"/>
        </w:rPr>
        <w:t>bruttó 160.000 Ft-ban történő megállapítását</w:t>
      </w:r>
      <w:r w:rsidR="00AF725E">
        <w:rPr>
          <w:b w:val="0"/>
          <w:bCs/>
          <w:sz w:val="22"/>
          <w:szCs w:val="22"/>
        </w:rPr>
        <w:t>.</w:t>
      </w:r>
    </w:p>
    <w:p w14:paraId="33A72A75" w14:textId="5A473D50" w:rsidR="00EC1C41" w:rsidRPr="002735E5" w:rsidRDefault="00EC1C41" w:rsidP="00EC1C41">
      <w:pPr>
        <w:jc w:val="center"/>
        <w:rPr>
          <w:sz w:val="22"/>
          <w:szCs w:val="22"/>
        </w:rPr>
      </w:pPr>
    </w:p>
    <w:p w14:paraId="2F14AA7D" w14:textId="68FAAC87" w:rsidR="00EC1C41" w:rsidRPr="002735E5" w:rsidRDefault="00EC1C41" w:rsidP="00EC1C41">
      <w:pPr>
        <w:tabs>
          <w:tab w:val="left" w:pos="9000"/>
          <w:tab w:val="left" w:pos="9540"/>
        </w:tabs>
        <w:ind w:right="-108"/>
        <w:jc w:val="center"/>
        <w:rPr>
          <w:sz w:val="22"/>
          <w:szCs w:val="22"/>
        </w:rPr>
      </w:pPr>
      <w:r w:rsidRPr="002735E5">
        <w:rPr>
          <w:sz w:val="22"/>
          <w:szCs w:val="22"/>
          <w:u w:val="single"/>
        </w:rPr>
        <w:t>Határidő:</w:t>
      </w:r>
      <w:r w:rsidRPr="002735E5">
        <w:rPr>
          <w:sz w:val="22"/>
          <w:szCs w:val="22"/>
        </w:rPr>
        <w:t xml:space="preserve"> 2025. </w:t>
      </w:r>
      <w:r w:rsidR="003F7554">
        <w:rPr>
          <w:sz w:val="22"/>
          <w:szCs w:val="22"/>
        </w:rPr>
        <w:t>augusztus 31.</w:t>
      </w:r>
    </w:p>
    <w:p w14:paraId="46DD4B09" w14:textId="77777777" w:rsidR="00EC1C41" w:rsidRDefault="00EC1C41" w:rsidP="00EC1C41">
      <w:pPr>
        <w:tabs>
          <w:tab w:val="left" w:pos="9000"/>
          <w:tab w:val="left" w:pos="9540"/>
        </w:tabs>
        <w:spacing w:after="360"/>
        <w:ind w:right="-108"/>
        <w:jc w:val="center"/>
        <w:rPr>
          <w:sz w:val="22"/>
          <w:szCs w:val="22"/>
        </w:rPr>
      </w:pPr>
      <w:r w:rsidRPr="002735E5">
        <w:rPr>
          <w:sz w:val="22"/>
          <w:szCs w:val="22"/>
          <w:u w:val="single"/>
        </w:rPr>
        <w:t>Felelős:</w:t>
      </w:r>
      <w:r w:rsidRPr="002735E5">
        <w:rPr>
          <w:sz w:val="22"/>
          <w:szCs w:val="22"/>
        </w:rPr>
        <w:t xml:space="preserve"> Polgármester</w:t>
      </w:r>
    </w:p>
    <w:p w14:paraId="5EF2F93A" w14:textId="77777777" w:rsidR="009806BF" w:rsidRPr="002735E5" w:rsidRDefault="009806BF" w:rsidP="009806BF">
      <w:pPr>
        <w:jc w:val="center"/>
        <w:rPr>
          <w:b/>
          <w:bCs/>
          <w:sz w:val="22"/>
          <w:szCs w:val="22"/>
          <w:u w:val="single"/>
        </w:rPr>
      </w:pPr>
      <w:r w:rsidRPr="002735E5">
        <w:rPr>
          <w:b/>
          <w:bCs/>
          <w:sz w:val="22"/>
          <w:szCs w:val="22"/>
          <w:u w:val="single"/>
        </w:rPr>
        <w:t>…/202</w:t>
      </w:r>
      <w:r>
        <w:rPr>
          <w:b/>
          <w:bCs/>
          <w:sz w:val="22"/>
          <w:szCs w:val="22"/>
          <w:u w:val="single"/>
        </w:rPr>
        <w:t>5</w:t>
      </w:r>
      <w:r w:rsidRPr="002735E5">
        <w:rPr>
          <w:b/>
          <w:bCs/>
          <w:sz w:val="22"/>
          <w:szCs w:val="22"/>
          <w:u w:val="single"/>
        </w:rPr>
        <w:t>. (</w:t>
      </w:r>
      <w:r>
        <w:rPr>
          <w:b/>
          <w:bCs/>
          <w:sz w:val="22"/>
          <w:szCs w:val="22"/>
          <w:u w:val="single"/>
        </w:rPr>
        <w:t>VIII</w:t>
      </w:r>
      <w:r w:rsidRPr="002735E5">
        <w:rPr>
          <w:b/>
          <w:bCs/>
          <w:sz w:val="22"/>
          <w:szCs w:val="22"/>
          <w:u w:val="single"/>
        </w:rPr>
        <w:t>.</w:t>
      </w:r>
      <w:r>
        <w:rPr>
          <w:b/>
          <w:bCs/>
          <w:sz w:val="22"/>
          <w:szCs w:val="22"/>
          <w:u w:val="single"/>
        </w:rPr>
        <w:t>14.)</w:t>
      </w:r>
      <w:r w:rsidRPr="002735E5">
        <w:rPr>
          <w:b/>
          <w:bCs/>
          <w:sz w:val="22"/>
          <w:szCs w:val="22"/>
          <w:u w:val="single"/>
        </w:rPr>
        <w:t xml:space="preserve"> sz. Képviselő-testületi határozat:</w:t>
      </w:r>
    </w:p>
    <w:p w14:paraId="579D246C" w14:textId="137B0F51" w:rsidR="00467D75" w:rsidRPr="00467D75" w:rsidRDefault="00467D75" w:rsidP="00467D75">
      <w:pPr>
        <w:pStyle w:val="Cm"/>
        <w:spacing w:after="360"/>
        <w:jc w:val="both"/>
        <w:rPr>
          <w:b w:val="0"/>
          <w:bCs/>
        </w:rPr>
      </w:pPr>
      <w:r w:rsidRPr="00467D75">
        <w:rPr>
          <w:b w:val="0"/>
          <w:bCs/>
          <w:sz w:val="22"/>
          <w:szCs w:val="22"/>
        </w:rPr>
        <w:t>Bábolna Város Önkormányzat</w:t>
      </w:r>
      <w:r>
        <w:rPr>
          <w:b w:val="0"/>
          <w:bCs/>
          <w:sz w:val="22"/>
          <w:szCs w:val="22"/>
        </w:rPr>
        <w:t>a</w:t>
      </w:r>
      <w:r w:rsidRPr="00467D75">
        <w:rPr>
          <w:b w:val="0"/>
          <w:bCs/>
          <w:sz w:val="22"/>
          <w:szCs w:val="22"/>
        </w:rPr>
        <w:t xml:space="preserve"> Képviselő- testülete</w:t>
      </w:r>
      <w:r w:rsidR="003F7554">
        <w:rPr>
          <w:b w:val="0"/>
          <w:bCs/>
          <w:sz w:val="22"/>
          <w:szCs w:val="22"/>
        </w:rPr>
        <w:t>,</w:t>
      </w:r>
      <w:r w:rsidRPr="00467D75">
        <w:rPr>
          <w:b w:val="0"/>
          <w:bCs/>
          <w:sz w:val="22"/>
          <w:szCs w:val="22"/>
        </w:rPr>
        <w:t xml:space="preserve"> mint alapítói jogok gyakorlója elfogadja a Bábolna Energiaközösség Nonprofit Kft. (2943 Bábolna, Jókai Mór út 12., Cg.: 11-09-030076, adószám: 32163106-2-11) módosításokkal egységes szerkezetbe foglalt Társasági Szerződését jelen határozat 1. mellékletében foglalt –fenti, ……/2025. (</w:t>
      </w:r>
      <w:r w:rsidR="00047677">
        <w:rPr>
          <w:b w:val="0"/>
          <w:bCs/>
          <w:sz w:val="22"/>
          <w:szCs w:val="22"/>
        </w:rPr>
        <w:t>VIII.14</w:t>
      </w:r>
      <w:r w:rsidRPr="00467D75">
        <w:rPr>
          <w:b w:val="0"/>
          <w:bCs/>
          <w:sz w:val="22"/>
          <w:szCs w:val="22"/>
        </w:rPr>
        <w:t>.) sz. határozat figyelembevétele mellett előkészített- tartalommal – figyelemmel arra is, hogy a tőkeemelésről szóló határozatban meghatározott mértékű és összetételű vagyoni hozzájárulás szolgáltatására vonatkozó kötelezettségvállalásokat tettek az erre jogosultak- egyben megbízza Neiger, Papp és Társai Ügyvédi Irodát dr. Papp Gábor ügyvéd képviselete mellett, hogy a Tatabányai Törvényszék Cégbírósága előtt a Kft. Társasági Szerződésének módosítása és a törzstőke felemelés átjegyzése ügyében eljárjon.</w:t>
      </w:r>
    </w:p>
    <w:p w14:paraId="32B58BBB" w14:textId="26F2BAE1" w:rsidR="003F7554" w:rsidRPr="002735E5" w:rsidRDefault="003F7554" w:rsidP="003F7554">
      <w:pPr>
        <w:tabs>
          <w:tab w:val="left" w:pos="9000"/>
          <w:tab w:val="left" w:pos="9540"/>
        </w:tabs>
        <w:ind w:right="-108"/>
        <w:jc w:val="center"/>
        <w:rPr>
          <w:sz w:val="22"/>
          <w:szCs w:val="22"/>
        </w:rPr>
      </w:pPr>
      <w:r w:rsidRPr="002735E5">
        <w:rPr>
          <w:sz w:val="22"/>
          <w:szCs w:val="22"/>
          <w:u w:val="single"/>
        </w:rPr>
        <w:t>Határidő:</w:t>
      </w:r>
      <w:r w:rsidRPr="002735E5">
        <w:rPr>
          <w:sz w:val="22"/>
          <w:szCs w:val="22"/>
        </w:rPr>
        <w:t xml:space="preserve"> 2025. </w:t>
      </w:r>
      <w:r w:rsidR="00960FD5">
        <w:rPr>
          <w:sz w:val="22"/>
          <w:szCs w:val="22"/>
        </w:rPr>
        <w:t>szeptember 14.</w:t>
      </w:r>
    </w:p>
    <w:p w14:paraId="79C8BDDD" w14:textId="77777777" w:rsidR="00467D75" w:rsidRDefault="00467D75" w:rsidP="00467D75">
      <w:pPr>
        <w:tabs>
          <w:tab w:val="left" w:pos="9000"/>
          <w:tab w:val="left" w:pos="9540"/>
        </w:tabs>
        <w:spacing w:after="360"/>
        <w:ind w:right="-108"/>
        <w:jc w:val="center"/>
        <w:rPr>
          <w:sz w:val="22"/>
          <w:szCs w:val="22"/>
        </w:rPr>
      </w:pPr>
      <w:r w:rsidRPr="002735E5">
        <w:rPr>
          <w:sz w:val="22"/>
          <w:szCs w:val="22"/>
          <w:u w:val="single"/>
        </w:rPr>
        <w:t>Felelős:</w:t>
      </w:r>
      <w:r w:rsidRPr="002735E5">
        <w:rPr>
          <w:sz w:val="22"/>
          <w:szCs w:val="22"/>
        </w:rPr>
        <w:t xml:space="preserve"> Polgármester</w:t>
      </w:r>
    </w:p>
    <w:p w14:paraId="4CF21C2C" w14:textId="77777777" w:rsidR="00C335E0" w:rsidRPr="002735E5" w:rsidRDefault="00C335E0" w:rsidP="00C335E0">
      <w:pPr>
        <w:jc w:val="center"/>
        <w:rPr>
          <w:b/>
          <w:bCs/>
          <w:sz w:val="22"/>
          <w:szCs w:val="22"/>
          <w:u w:val="single"/>
        </w:rPr>
      </w:pPr>
      <w:r w:rsidRPr="002735E5">
        <w:rPr>
          <w:b/>
          <w:bCs/>
          <w:sz w:val="22"/>
          <w:szCs w:val="22"/>
          <w:u w:val="single"/>
        </w:rPr>
        <w:t>…/202</w:t>
      </w:r>
      <w:r>
        <w:rPr>
          <w:b/>
          <w:bCs/>
          <w:sz w:val="22"/>
          <w:szCs w:val="22"/>
          <w:u w:val="single"/>
        </w:rPr>
        <w:t>5</w:t>
      </w:r>
      <w:r w:rsidRPr="002735E5">
        <w:rPr>
          <w:b/>
          <w:bCs/>
          <w:sz w:val="22"/>
          <w:szCs w:val="22"/>
          <w:u w:val="single"/>
        </w:rPr>
        <w:t>. (</w:t>
      </w:r>
      <w:r>
        <w:rPr>
          <w:b/>
          <w:bCs/>
          <w:sz w:val="22"/>
          <w:szCs w:val="22"/>
          <w:u w:val="single"/>
        </w:rPr>
        <w:t>VIII</w:t>
      </w:r>
      <w:r w:rsidRPr="002735E5">
        <w:rPr>
          <w:b/>
          <w:bCs/>
          <w:sz w:val="22"/>
          <w:szCs w:val="22"/>
          <w:u w:val="single"/>
        </w:rPr>
        <w:t>.</w:t>
      </w:r>
      <w:r>
        <w:rPr>
          <w:b/>
          <w:bCs/>
          <w:sz w:val="22"/>
          <w:szCs w:val="22"/>
          <w:u w:val="single"/>
        </w:rPr>
        <w:t>14.)</w:t>
      </w:r>
      <w:r w:rsidRPr="002735E5">
        <w:rPr>
          <w:b/>
          <w:bCs/>
          <w:sz w:val="22"/>
          <w:szCs w:val="22"/>
          <w:u w:val="single"/>
        </w:rPr>
        <w:t xml:space="preserve"> sz. Képviselő-testületi határozat:</w:t>
      </w:r>
    </w:p>
    <w:p w14:paraId="7F2F9222" w14:textId="0C8DFEC2" w:rsidR="00C335E0" w:rsidRPr="00960FD5" w:rsidRDefault="00C335E0" w:rsidP="004843B4">
      <w:pPr>
        <w:pStyle w:val="Cm"/>
        <w:spacing w:after="120"/>
        <w:jc w:val="both"/>
        <w:rPr>
          <w:b w:val="0"/>
          <w:bCs/>
          <w:sz w:val="22"/>
          <w:szCs w:val="22"/>
        </w:rPr>
      </w:pPr>
      <w:r w:rsidRPr="00467D75">
        <w:rPr>
          <w:b w:val="0"/>
          <w:bCs/>
          <w:sz w:val="22"/>
          <w:szCs w:val="22"/>
        </w:rPr>
        <w:t>Bábolna Város Önkormányzat</w:t>
      </w:r>
      <w:r>
        <w:rPr>
          <w:b w:val="0"/>
          <w:bCs/>
          <w:sz w:val="22"/>
          <w:szCs w:val="22"/>
        </w:rPr>
        <w:t>a</w:t>
      </w:r>
      <w:r w:rsidRPr="00467D75">
        <w:rPr>
          <w:b w:val="0"/>
          <w:bCs/>
          <w:sz w:val="22"/>
          <w:szCs w:val="22"/>
        </w:rPr>
        <w:t xml:space="preserve"> Képviselő- testülete </w:t>
      </w:r>
      <w:r w:rsidR="003F7554">
        <w:rPr>
          <w:b w:val="0"/>
          <w:bCs/>
          <w:sz w:val="22"/>
          <w:szCs w:val="22"/>
        </w:rPr>
        <w:t>megállapítja, hogy helytelenül került feltüntetésre 122/2025. (VII.31.</w:t>
      </w:r>
      <w:r w:rsidR="003F7554" w:rsidRPr="00960FD5">
        <w:rPr>
          <w:b w:val="0"/>
          <w:bCs/>
          <w:sz w:val="22"/>
          <w:szCs w:val="22"/>
        </w:rPr>
        <w:t xml:space="preserve">) </w:t>
      </w:r>
      <w:r w:rsidR="00960FD5" w:rsidRPr="00960FD5">
        <w:rPr>
          <w:b w:val="0"/>
          <w:bCs/>
          <w:sz w:val="22"/>
          <w:szCs w:val="22"/>
        </w:rPr>
        <w:t xml:space="preserve">számú határozatában </w:t>
      </w:r>
      <w:r w:rsidR="003F7554" w:rsidRPr="00960FD5">
        <w:rPr>
          <w:b w:val="0"/>
          <w:bCs/>
          <w:sz w:val="22"/>
          <w:szCs w:val="22"/>
        </w:rPr>
        <w:t>a vállalko</w:t>
      </w:r>
      <w:r w:rsidR="00960FD5" w:rsidRPr="00960FD5">
        <w:rPr>
          <w:b w:val="0"/>
          <w:bCs/>
          <w:sz w:val="22"/>
          <w:szCs w:val="22"/>
        </w:rPr>
        <w:t>zási díj végösszege (</w:t>
      </w:r>
      <w:r w:rsidR="00AB2E23">
        <w:rPr>
          <w:b w:val="0"/>
          <w:bCs/>
          <w:sz w:val="22"/>
          <w:szCs w:val="22"/>
        </w:rPr>
        <w:t xml:space="preserve">helytelenül </w:t>
      </w:r>
      <w:r w:rsidR="00960FD5" w:rsidRPr="00960FD5">
        <w:rPr>
          <w:b w:val="0"/>
          <w:bCs/>
          <w:sz w:val="22"/>
          <w:szCs w:val="22"/>
        </w:rPr>
        <w:t>nettó 5</w:t>
      </w:r>
      <w:r w:rsidR="00AB2E23">
        <w:rPr>
          <w:b w:val="0"/>
          <w:bCs/>
          <w:sz w:val="22"/>
          <w:szCs w:val="22"/>
        </w:rPr>
        <w:t>7</w:t>
      </w:r>
      <w:r w:rsidR="00960FD5" w:rsidRPr="00960FD5">
        <w:rPr>
          <w:b w:val="0"/>
          <w:bCs/>
          <w:sz w:val="22"/>
          <w:szCs w:val="22"/>
        </w:rPr>
        <w:t xml:space="preserve">.304.306 Ft). </w:t>
      </w:r>
    </w:p>
    <w:p w14:paraId="24FB4AA3" w14:textId="66FE0862" w:rsidR="00960FD5" w:rsidRPr="00960FD5" w:rsidRDefault="00960FD5" w:rsidP="004843B4">
      <w:pPr>
        <w:pStyle w:val="Cm"/>
        <w:spacing w:after="120"/>
        <w:jc w:val="both"/>
        <w:rPr>
          <w:b w:val="0"/>
          <w:bCs/>
          <w:sz w:val="22"/>
          <w:szCs w:val="22"/>
        </w:rPr>
      </w:pPr>
      <w:r w:rsidRPr="00960FD5">
        <w:rPr>
          <w:b w:val="0"/>
          <w:bCs/>
          <w:sz w:val="22"/>
          <w:szCs w:val="22"/>
        </w:rPr>
        <w:t xml:space="preserve">A Képviselő-testület kijavítva a </w:t>
      </w:r>
      <w:r>
        <w:rPr>
          <w:b w:val="0"/>
          <w:bCs/>
          <w:sz w:val="22"/>
          <w:szCs w:val="22"/>
        </w:rPr>
        <w:t>122/2025. (VII.31.</w:t>
      </w:r>
      <w:r w:rsidRPr="00960FD5">
        <w:rPr>
          <w:b w:val="0"/>
          <w:bCs/>
          <w:sz w:val="22"/>
          <w:szCs w:val="22"/>
        </w:rPr>
        <w:t xml:space="preserve">) számú határozatot megállapítja, hogy a Vertesz Kft. vállalkozási díjának összege </w:t>
      </w:r>
      <w:r w:rsidR="00AB2E23">
        <w:rPr>
          <w:b w:val="0"/>
          <w:bCs/>
          <w:sz w:val="22"/>
          <w:szCs w:val="22"/>
        </w:rPr>
        <w:t xml:space="preserve">nettó </w:t>
      </w:r>
      <w:r w:rsidRPr="00960FD5">
        <w:rPr>
          <w:b w:val="0"/>
          <w:bCs/>
          <w:sz w:val="22"/>
          <w:szCs w:val="22"/>
        </w:rPr>
        <w:t>56.</w:t>
      </w:r>
      <w:r w:rsidR="001F563C">
        <w:rPr>
          <w:b w:val="0"/>
          <w:bCs/>
          <w:sz w:val="22"/>
          <w:szCs w:val="22"/>
        </w:rPr>
        <w:t>304</w:t>
      </w:r>
      <w:r w:rsidRPr="00960FD5">
        <w:rPr>
          <w:b w:val="0"/>
          <w:bCs/>
          <w:sz w:val="22"/>
          <w:szCs w:val="22"/>
        </w:rPr>
        <w:t>.306 Ft.</w:t>
      </w:r>
    </w:p>
    <w:p w14:paraId="79BE4572" w14:textId="77777777" w:rsidR="003F7554" w:rsidRPr="002735E5" w:rsidRDefault="003F7554" w:rsidP="003F7554">
      <w:pPr>
        <w:tabs>
          <w:tab w:val="left" w:pos="9000"/>
          <w:tab w:val="left" w:pos="9540"/>
        </w:tabs>
        <w:ind w:right="-108"/>
        <w:jc w:val="center"/>
        <w:rPr>
          <w:sz w:val="22"/>
          <w:szCs w:val="22"/>
        </w:rPr>
      </w:pPr>
      <w:r w:rsidRPr="002735E5">
        <w:rPr>
          <w:sz w:val="22"/>
          <w:szCs w:val="22"/>
          <w:u w:val="single"/>
        </w:rPr>
        <w:t>Határidő:</w:t>
      </w:r>
      <w:r w:rsidRPr="002735E5">
        <w:rPr>
          <w:sz w:val="22"/>
          <w:szCs w:val="22"/>
        </w:rPr>
        <w:t xml:space="preserve"> 2025. </w:t>
      </w:r>
      <w:r>
        <w:rPr>
          <w:sz w:val="22"/>
          <w:szCs w:val="22"/>
        </w:rPr>
        <w:t>augusztus 31.</w:t>
      </w:r>
    </w:p>
    <w:p w14:paraId="0640B7C1" w14:textId="6EC42744" w:rsidR="00C335E0" w:rsidRDefault="00C335E0" w:rsidP="00C335E0">
      <w:pPr>
        <w:tabs>
          <w:tab w:val="left" w:pos="9000"/>
          <w:tab w:val="left" w:pos="9540"/>
        </w:tabs>
        <w:spacing w:after="360"/>
        <w:ind w:right="-108"/>
        <w:jc w:val="center"/>
        <w:rPr>
          <w:sz w:val="22"/>
          <w:szCs w:val="22"/>
        </w:rPr>
      </w:pPr>
      <w:r w:rsidRPr="002735E5">
        <w:rPr>
          <w:sz w:val="22"/>
          <w:szCs w:val="22"/>
          <w:u w:val="single"/>
        </w:rPr>
        <w:t>Felelős:</w:t>
      </w:r>
      <w:r w:rsidRPr="002735E5">
        <w:rPr>
          <w:sz w:val="22"/>
          <w:szCs w:val="22"/>
        </w:rPr>
        <w:t xml:space="preserve"> </w:t>
      </w:r>
      <w:r w:rsidR="00960FD5">
        <w:rPr>
          <w:sz w:val="22"/>
          <w:szCs w:val="22"/>
        </w:rPr>
        <w:t>Jegyző</w:t>
      </w:r>
    </w:p>
    <w:sectPr w:rsidR="00C335E0" w:rsidSect="00BF558B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6A0112"/>
    <w:multiLevelType w:val="hybridMultilevel"/>
    <w:tmpl w:val="9C54CBDC"/>
    <w:lvl w:ilvl="0" w:tplc="73702F86">
      <w:start w:val="20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C74684"/>
    <w:multiLevelType w:val="hybridMultilevel"/>
    <w:tmpl w:val="1526D9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0795681">
    <w:abstractNumId w:val="1"/>
  </w:num>
  <w:num w:numId="2" w16cid:durableId="388000361">
    <w:abstractNumId w:val="0"/>
  </w:num>
  <w:num w:numId="3" w16cid:durableId="3504936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D9E"/>
    <w:rsid w:val="00047677"/>
    <w:rsid w:val="00077D36"/>
    <w:rsid w:val="00082D20"/>
    <w:rsid w:val="000C2E71"/>
    <w:rsid w:val="00156A33"/>
    <w:rsid w:val="001679D1"/>
    <w:rsid w:val="00176470"/>
    <w:rsid w:val="001C3D38"/>
    <w:rsid w:val="001F563C"/>
    <w:rsid w:val="002A1E30"/>
    <w:rsid w:val="002F104B"/>
    <w:rsid w:val="00302487"/>
    <w:rsid w:val="00313376"/>
    <w:rsid w:val="00325409"/>
    <w:rsid w:val="003B5B73"/>
    <w:rsid w:val="003F5DD9"/>
    <w:rsid w:val="003F7554"/>
    <w:rsid w:val="00467D75"/>
    <w:rsid w:val="004843B4"/>
    <w:rsid w:val="00565BED"/>
    <w:rsid w:val="005C2B62"/>
    <w:rsid w:val="00616D9E"/>
    <w:rsid w:val="00656E4A"/>
    <w:rsid w:val="006C1A73"/>
    <w:rsid w:val="006E014C"/>
    <w:rsid w:val="006E18F6"/>
    <w:rsid w:val="007071EA"/>
    <w:rsid w:val="007404D1"/>
    <w:rsid w:val="00756ACA"/>
    <w:rsid w:val="007D4C7A"/>
    <w:rsid w:val="008556A6"/>
    <w:rsid w:val="008D06C6"/>
    <w:rsid w:val="00927840"/>
    <w:rsid w:val="00960FD5"/>
    <w:rsid w:val="009806BF"/>
    <w:rsid w:val="009A037B"/>
    <w:rsid w:val="009C7ECB"/>
    <w:rsid w:val="009E3B0E"/>
    <w:rsid w:val="00A47093"/>
    <w:rsid w:val="00A558EB"/>
    <w:rsid w:val="00A56965"/>
    <w:rsid w:val="00A606E2"/>
    <w:rsid w:val="00AB2E23"/>
    <w:rsid w:val="00AD0BC7"/>
    <w:rsid w:val="00AF725E"/>
    <w:rsid w:val="00B00C28"/>
    <w:rsid w:val="00B010C1"/>
    <w:rsid w:val="00B02A08"/>
    <w:rsid w:val="00B05C03"/>
    <w:rsid w:val="00B060AA"/>
    <w:rsid w:val="00BF558B"/>
    <w:rsid w:val="00C07FA5"/>
    <w:rsid w:val="00C335E0"/>
    <w:rsid w:val="00C35421"/>
    <w:rsid w:val="00C46338"/>
    <w:rsid w:val="00C70D36"/>
    <w:rsid w:val="00D7477F"/>
    <w:rsid w:val="00DA0C91"/>
    <w:rsid w:val="00DC52FA"/>
    <w:rsid w:val="00DD7568"/>
    <w:rsid w:val="00E56029"/>
    <w:rsid w:val="00EC1C41"/>
    <w:rsid w:val="00F170BB"/>
    <w:rsid w:val="00F40E77"/>
    <w:rsid w:val="00F83F51"/>
    <w:rsid w:val="00FF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471E3"/>
  <w15:chartTrackingRefBased/>
  <w15:docId w15:val="{B045E137-E3BB-4812-BCD8-7D90D3B7C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16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2">
    <w:name w:val="Char Char2"/>
    <w:basedOn w:val="Norml"/>
    <w:rsid w:val="00616D9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Listaszerbekezds">
    <w:name w:val="List Paragraph"/>
    <w:basedOn w:val="Norml"/>
    <w:uiPriority w:val="34"/>
    <w:qFormat/>
    <w:rsid w:val="00616D9E"/>
    <w:pPr>
      <w:ind w:left="720"/>
      <w:contextualSpacing/>
    </w:pPr>
    <w:rPr>
      <w:sz w:val="24"/>
      <w:szCs w:val="24"/>
    </w:rPr>
  </w:style>
  <w:style w:type="paragraph" w:styleId="Nincstrkz">
    <w:name w:val="No Spacing"/>
    <w:uiPriority w:val="1"/>
    <w:qFormat/>
    <w:rsid w:val="00BF558B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70D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0D36"/>
    <w:rPr>
      <w:rFonts w:ascii="Segoe UI" w:eastAsia="Times New Roman" w:hAnsi="Segoe UI" w:cs="Segoe UI"/>
      <w:sz w:val="18"/>
      <w:szCs w:val="18"/>
      <w:lang w:eastAsia="hu-HU"/>
    </w:rPr>
  </w:style>
  <w:style w:type="paragraph" w:styleId="Cm">
    <w:name w:val="Title"/>
    <w:basedOn w:val="Norml"/>
    <w:link w:val="CmChar"/>
    <w:qFormat/>
    <w:rsid w:val="00156A33"/>
    <w:pPr>
      <w:jc w:val="center"/>
    </w:pPr>
    <w:rPr>
      <w:b/>
      <w:sz w:val="28"/>
      <w:szCs w:val="24"/>
    </w:rPr>
  </w:style>
  <w:style w:type="character" w:customStyle="1" w:styleId="CmChar">
    <w:name w:val="Cím Char"/>
    <w:basedOn w:val="Bekezdsalapbettpusa"/>
    <w:link w:val="Cm"/>
    <w:rsid w:val="00156A33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table" w:styleId="Rcsostblzat">
    <w:name w:val="Table Grid"/>
    <w:basedOn w:val="Normltblzat"/>
    <w:uiPriority w:val="59"/>
    <w:rsid w:val="00EC1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729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József Bacsárdi</cp:lastModifiedBy>
  <cp:revision>9</cp:revision>
  <cp:lastPrinted>2019-03-12T07:42:00Z</cp:lastPrinted>
  <dcterms:created xsi:type="dcterms:W3CDTF">2025-08-06T09:26:00Z</dcterms:created>
  <dcterms:modified xsi:type="dcterms:W3CDTF">2025-08-11T10:20:00Z</dcterms:modified>
</cp:coreProperties>
</file>