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920A0" w14:textId="77777777" w:rsidR="00565CB8" w:rsidRPr="00B34BC6" w:rsidRDefault="00565CB8" w:rsidP="00565CB8">
      <w:pPr>
        <w:spacing w:after="0"/>
        <w:jc w:val="center"/>
        <w:rPr>
          <w:rFonts w:ascii="Book Antiqua" w:hAnsi="Book Antiqua"/>
          <w:b/>
          <w:bCs/>
          <w:sz w:val="32"/>
          <w:szCs w:val="32"/>
        </w:rPr>
      </w:pPr>
      <w:r w:rsidRPr="00B34BC6">
        <w:rPr>
          <w:rFonts w:ascii="Book Antiqua" w:hAnsi="Book Antiqua"/>
          <w:b/>
          <w:bCs/>
          <w:sz w:val="32"/>
          <w:szCs w:val="32"/>
        </w:rPr>
        <w:t>Beszámoló a két ülés között történt eseményekről</w:t>
      </w:r>
    </w:p>
    <w:p w14:paraId="6EDD862B" w14:textId="77777777" w:rsidR="00621E91" w:rsidRDefault="00621E91"/>
    <w:p w14:paraId="7388C2E5" w14:textId="166445CF" w:rsidR="00565CB8" w:rsidRPr="003A0B51" w:rsidRDefault="00565CB8" w:rsidP="00565CB8">
      <w:pPr>
        <w:pStyle w:val="Listaszerbekezds"/>
        <w:numPr>
          <w:ilvl w:val="0"/>
          <w:numId w:val="1"/>
        </w:numPr>
        <w:rPr>
          <w:u w:val="single"/>
        </w:rPr>
      </w:pPr>
      <w:r w:rsidRPr="003A0B51">
        <w:rPr>
          <w:u w:val="single"/>
        </w:rPr>
        <w:t xml:space="preserve">2025. </w:t>
      </w:r>
      <w:r w:rsidR="00170B9A" w:rsidRPr="003A0B51">
        <w:rPr>
          <w:u w:val="single"/>
        </w:rPr>
        <w:t>február 11.</w:t>
      </w:r>
    </w:p>
    <w:p w14:paraId="1195DA66" w14:textId="7D044A08" w:rsidR="00170B9A" w:rsidRDefault="00170B9A" w:rsidP="003A0B51">
      <w:pPr>
        <w:pStyle w:val="Listaszerbekezds"/>
        <w:jc w:val="both"/>
      </w:pPr>
      <w:r>
        <w:t xml:space="preserve">A Közigazgatási </w:t>
      </w:r>
      <w:r w:rsidR="006E67BE">
        <w:t xml:space="preserve">és Területfejlesztési </w:t>
      </w:r>
      <w:r>
        <w:t xml:space="preserve">Minisztériumban a </w:t>
      </w:r>
      <w:r w:rsidR="00B45F6B">
        <w:t>L</w:t>
      </w:r>
      <w:r>
        <w:t xml:space="preserve">egjobb </w:t>
      </w:r>
      <w:r w:rsidR="00B45F6B">
        <w:t>Ö</w:t>
      </w:r>
      <w:r>
        <w:t xml:space="preserve">nkormányzati </w:t>
      </w:r>
      <w:r w:rsidR="00B45F6B">
        <w:t>G</w:t>
      </w:r>
      <w:r>
        <w:t xml:space="preserve">yakorlatok konferencián </w:t>
      </w:r>
      <w:r w:rsidR="003C47D1">
        <w:t xml:space="preserve">vettünk részt </w:t>
      </w:r>
      <w:r>
        <w:t xml:space="preserve">a Bábolnai Energiaközösség Projekt előadásával. A rendezvényen </w:t>
      </w:r>
      <w:r w:rsidR="00B45F6B">
        <w:t>ö</w:t>
      </w:r>
      <w:r>
        <w:t xml:space="preserve">nkormányzatunkat dr. Bacsárdi József jegyző képviselte. </w:t>
      </w:r>
    </w:p>
    <w:p w14:paraId="73490703" w14:textId="77777777" w:rsidR="00170B9A" w:rsidRDefault="00170B9A" w:rsidP="00170B9A">
      <w:pPr>
        <w:pStyle w:val="Listaszerbekezds"/>
      </w:pPr>
    </w:p>
    <w:p w14:paraId="1596F4AF" w14:textId="4E86135B" w:rsidR="00170B9A" w:rsidRPr="003A0B51" w:rsidRDefault="00170B9A" w:rsidP="00170B9A">
      <w:pPr>
        <w:pStyle w:val="Listaszerbekezds"/>
        <w:numPr>
          <w:ilvl w:val="0"/>
          <w:numId w:val="1"/>
        </w:numPr>
        <w:rPr>
          <w:u w:val="single"/>
        </w:rPr>
      </w:pPr>
      <w:r w:rsidRPr="003A0B51">
        <w:rPr>
          <w:u w:val="single"/>
        </w:rPr>
        <w:t xml:space="preserve">2025. február 20. </w:t>
      </w:r>
    </w:p>
    <w:p w14:paraId="3487A8F3" w14:textId="7ABE0D8C" w:rsidR="00170B9A" w:rsidRDefault="00170B9A" w:rsidP="003A0B51">
      <w:pPr>
        <w:pStyle w:val="Listaszerbekezds"/>
        <w:jc w:val="both"/>
      </w:pPr>
      <w:r>
        <w:t xml:space="preserve">Tatabányán a Megyeházán KEHOP pályázatokra irányuló tájékoztató volt, melyen dr. Bacsárdi József jegyző vett részt. </w:t>
      </w:r>
    </w:p>
    <w:p w14:paraId="61729317" w14:textId="77777777" w:rsidR="00170B9A" w:rsidRDefault="00170B9A" w:rsidP="00170B9A">
      <w:pPr>
        <w:pStyle w:val="Listaszerbekezds"/>
      </w:pPr>
    </w:p>
    <w:p w14:paraId="2713F9AB" w14:textId="26450340" w:rsidR="00170B9A" w:rsidRPr="00CC11CA" w:rsidRDefault="00170B9A" w:rsidP="00170B9A">
      <w:pPr>
        <w:pStyle w:val="Listaszerbekezds"/>
        <w:numPr>
          <w:ilvl w:val="0"/>
          <w:numId w:val="1"/>
        </w:numPr>
        <w:rPr>
          <w:u w:val="single"/>
        </w:rPr>
      </w:pPr>
      <w:r w:rsidRPr="00CC11CA">
        <w:rPr>
          <w:u w:val="single"/>
        </w:rPr>
        <w:t xml:space="preserve">2025. február 21. </w:t>
      </w:r>
    </w:p>
    <w:p w14:paraId="02CE32C2" w14:textId="2204E195" w:rsidR="00170B9A" w:rsidRDefault="00170B9A" w:rsidP="00170B9A">
      <w:pPr>
        <w:pStyle w:val="Listaszerbekezds"/>
      </w:pPr>
      <w:r>
        <w:t xml:space="preserve">A Bábolnai Borbarátok Egyesülete ebben az évben is megrendezte borversenyét. </w:t>
      </w:r>
    </w:p>
    <w:p w14:paraId="5CE9D12A" w14:textId="77777777" w:rsidR="00170B9A" w:rsidRDefault="00170B9A" w:rsidP="00170B9A">
      <w:pPr>
        <w:pStyle w:val="Listaszerbekezds"/>
      </w:pPr>
    </w:p>
    <w:p w14:paraId="4AFA9407" w14:textId="68ABA4DD" w:rsidR="00170B9A" w:rsidRPr="00CC11CA" w:rsidRDefault="00170B9A" w:rsidP="00170B9A">
      <w:pPr>
        <w:pStyle w:val="Listaszerbekezds"/>
        <w:numPr>
          <w:ilvl w:val="0"/>
          <w:numId w:val="1"/>
        </w:numPr>
        <w:rPr>
          <w:u w:val="single"/>
        </w:rPr>
      </w:pPr>
      <w:r w:rsidRPr="00CC11CA">
        <w:rPr>
          <w:u w:val="single"/>
        </w:rPr>
        <w:t xml:space="preserve">2025. február 24. </w:t>
      </w:r>
    </w:p>
    <w:p w14:paraId="1523C2FC" w14:textId="3A67DDDA" w:rsidR="00170B9A" w:rsidRDefault="00170B9A" w:rsidP="003A0B51">
      <w:pPr>
        <w:pStyle w:val="Listaszerbekezds"/>
        <w:jc w:val="both"/>
      </w:pPr>
      <w:r>
        <w:t xml:space="preserve">Tatabányán részt vettem az ÉDV Zrt. polgármestereknek tartott évzáró-évnyitó ismertető rendezvényén. </w:t>
      </w:r>
    </w:p>
    <w:p w14:paraId="25F1A4A3" w14:textId="77777777" w:rsidR="00170B9A" w:rsidRDefault="00170B9A" w:rsidP="00170B9A">
      <w:pPr>
        <w:pStyle w:val="Listaszerbekezds"/>
      </w:pPr>
    </w:p>
    <w:p w14:paraId="0ADAD1D1" w14:textId="4F43FF82" w:rsidR="00170B9A" w:rsidRPr="00CC11CA" w:rsidRDefault="00170B9A" w:rsidP="00170B9A">
      <w:pPr>
        <w:pStyle w:val="Listaszerbekezds"/>
        <w:numPr>
          <w:ilvl w:val="0"/>
          <w:numId w:val="1"/>
        </w:numPr>
        <w:rPr>
          <w:u w:val="single"/>
        </w:rPr>
      </w:pPr>
      <w:r w:rsidRPr="00CC11CA">
        <w:rPr>
          <w:u w:val="single"/>
        </w:rPr>
        <w:t xml:space="preserve">2025. február 27. </w:t>
      </w:r>
    </w:p>
    <w:p w14:paraId="71468A89" w14:textId="13E148D0" w:rsidR="00170B9A" w:rsidRDefault="00170B9A" w:rsidP="003A0B51">
      <w:pPr>
        <w:pStyle w:val="Listaszerbekezds"/>
        <w:spacing w:after="0"/>
        <w:jc w:val="both"/>
      </w:pPr>
      <w:r>
        <w:t xml:space="preserve">Fogadtuk Budapest VII. kerület önkormányzatának delegációját, akik a Bábolnai Energiaközösség projekttel ismerkedtek meg. </w:t>
      </w:r>
    </w:p>
    <w:p w14:paraId="09EADB96" w14:textId="77777777" w:rsidR="00511D5F" w:rsidRDefault="00511D5F" w:rsidP="003A0B51">
      <w:pPr>
        <w:pStyle w:val="Listaszerbekezds"/>
        <w:spacing w:after="0"/>
        <w:jc w:val="both"/>
      </w:pPr>
    </w:p>
    <w:p w14:paraId="402E8DCE" w14:textId="206FA4F8" w:rsidR="00170B9A" w:rsidRDefault="00170B9A" w:rsidP="003A0B51">
      <w:pPr>
        <w:spacing w:after="0"/>
        <w:ind w:firstLine="708"/>
      </w:pPr>
      <w:r>
        <w:t xml:space="preserve">Ácson részt vettem a katódgyár építése kapcsán létrehozott „Ad hoc” munkabizottság ülésén. </w:t>
      </w:r>
    </w:p>
    <w:p w14:paraId="3FEA9CB7" w14:textId="77777777" w:rsidR="00511D5F" w:rsidRDefault="00511D5F" w:rsidP="003A0B51">
      <w:pPr>
        <w:spacing w:after="0"/>
        <w:ind w:firstLine="708"/>
      </w:pPr>
    </w:p>
    <w:p w14:paraId="6F3A51C8" w14:textId="159BEAB8" w:rsidR="00170B9A" w:rsidRDefault="00170B9A" w:rsidP="003A0B51">
      <w:pPr>
        <w:pStyle w:val="Listaszerbekezds"/>
        <w:jc w:val="both"/>
      </w:pPr>
      <w:r>
        <w:t xml:space="preserve">Ugyanezen napon a Szabadidőközpontban a Bábolnai Alapszolgáltatási Központ szervezésében idős lakosaink részére tartott farsangon vettem részt. </w:t>
      </w:r>
    </w:p>
    <w:p w14:paraId="1F3C6194" w14:textId="77777777" w:rsidR="00170B9A" w:rsidRDefault="00170B9A" w:rsidP="00170B9A">
      <w:pPr>
        <w:pStyle w:val="Listaszerbekezds"/>
      </w:pPr>
    </w:p>
    <w:p w14:paraId="2206CA54" w14:textId="2A21FDD4" w:rsidR="00170B9A" w:rsidRPr="00CC11CA" w:rsidRDefault="00170B9A" w:rsidP="00170B9A">
      <w:pPr>
        <w:pStyle w:val="Listaszerbekezds"/>
        <w:numPr>
          <w:ilvl w:val="0"/>
          <w:numId w:val="1"/>
        </w:numPr>
        <w:rPr>
          <w:u w:val="single"/>
        </w:rPr>
      </w:pPr>
      <w:r w:rsidRPr="00CC11CA">
        <w:rPr>
          <w:u w:val="single"/>
        </w:rPr>
        <w:t>2025. feb</w:t>
      </w:r>
      <w:r w:rsidR="00CC11CA">
        <w:rPr>
          <w:u w:val="single"/>
        </w:rPr>
        <w:t>r</w:t>
      </w:r>
      <w:r w:rsidRPr="00CC11CA">
        <w:rPr>
          <w:u w:val="single"/>
        </w:rPr>
        <w:t xml:space="preserve">uár 28. </w:t>
      </w:r>
    </w:p>
    <w:p w14:paraId="2AEF2C6B" w14:textId="4D491939" w:rsidR="00170B9A" w:rsidRDefault="00170B9A" w:rsidP="00CC11CA">
      <w:pPr>
        <w:pStyle w:val="Listaszerbekezds"/>
        <w:jc w:val="both"/>
      </w:pPr>
      <w:r>
        <w:t xml:space="preserve">Részt vettem a Szabadidőközpontban Tiamo </w:t>
      </w:r>
      <w:r w:rsidR="003A0B51">
        <w:t>Moderntánc és Közösségi Csoport Egyesület</w:t>
      </w:r>
      <w:r>
        <w:t xml:space="preserve"> elismeréseket átadó gálaműsorán. </w:t>
      </w:r>
    </w:p>
    <w:p w14:paraId="240920D3" w14:textId="77777777" w:rsidR="00170B9A" w:rsidRDefault="00170B9A" w:rsidP="00170B9A">
      <w:pPr>
        <w:pStyle w:val="Listaszerbekezds"/>
      </w:pPr>
    </w:p>
    <w:p w14:paraId="7A0CE086" w14:textId="15941C1E" w:rsidR="00170B9A" w:rsidRPr="00CC11CA" w:rsidRDefault="00170B9A" w:rsidP="00170B9A">
      <w:pPr>
        <w:pStyle w:val="Listaszerbekezds"/>
        <w:numPr>
          <w:ilvl w:val="0"/>
          <w:numId w:val="1"/>
        </w:numPr>
        <w:rPr>
          <w:u w:val="single"/>
        </w:rPr>
      </w:pPr>
      <w:r w:rsidRPr="00CC11CA">
        <w:rPr>
          <w:u w:val="single"/>
        </w:rPr>
        <w:t xml:space="preserve">2025. március 5. </w:t>
      </w:r>
    </w:p>
    <w:p w14:paraId="2BC4FA29" w14:textId="56D50ED2" w:rsidR="00170B9A" w:rsidRDefault="00170B9A" w:rsidP="00170B9A">
      <w:pPr>
        <w:pStyle w:val="Listaszerbekezds"/>
      </w:pPr>
      <w:r>
        <w:t xml:space="preserve">Tatabányán részt vettem a Megyei </w:t>
      </w:r>
      <w:r w:rsidR="00CC11CA">
        <w:t>K</w:t>
      </w:r>
      <w:r>
        <w:t xml:space="preserve">atasztrófavédelmi </w:t>
      </w:r>
      <w:r w:rsidR="00CC11CA">
        <w:t>I</w:t>
      </w:r>
      <w:r>
        <w:t xml:space="preserve">gazgatóság éves felkészítésén. </w:t>
      </w:r>
    </w:p>
    <w:p w14:paraId="59D39364" w14:textId="77777777" w:rsidR="00170B9A" w:rsidRDefault="00170B9A" w:rsidP="00170B9A">
      <w:pPr>
        <w:pStyle w:val="Listaszerbekezds"/>
      </w:pPr>
    </w:p>
    <w:p w14:paraId="7F9ED503" w14:textId="0E117147" w:rsidR="00170B9A" w:rsidRPr="00CC11CA" w:rsidRDefault="00170B9A" w:rsidP="00170B9A">
      <w:pPr>
        <w:pStyle w:val="Listaszerbekezds"/>
        <w:numPr>
          <w:ilvl w:val="0"/>
          <w:numId w:val="1"/>
        </w:numPr>
        <w:rPr>
          <w:u w:val="single"/>
        </w:rPr>
      </w:pPr>
      <w:r w:rsidRPr="00CC11CA">
        <w:rPr>
          <w:u w:val="single"/>
        </w:rPr>
        <w:t xml:space="preserve">2025. március 6. </w:t>
      </w:r>
    </w:p>
    <w:p w14:paraId="3B61A62D" w14:textId="001F161F" w:rsidR="003A0B51" w:rsidRDefault="00170B9A" w:rsidP="00CC11CA">
      <w:pPr>
        <w:pStyle w:val="Listaszerbekezds"/>
        <w:jc w:val="both"/>
      </w:pPr>
      <w:r>
        <w:t xml:space="preserve">Tatabányán Czunyiné dr. Bertalan Judit kormánybiztos tájékoztatást tartott a megye polgármestereinek </w:t>
      </w:r>
      <w:r w:rsidR="003A0B51">
        <w:t>„A</w:t>
      </w:r>
      <w:r>
        <w:t xml:space="preserve"> helyi </w:t>
      </w:r>
      <w:r w:rsidR="003A0B51">
        <w:t>ö</w:t>
      </w:r>
      <w:r>
        <w:t>nazonosság vé</w:t>
      </w:r>
      <w:r w:rsidR="003A0B51">
        <w:t xml:space="preserve">delméről” szóló törvényjavaslatról. </w:t>
      </w:r>
    </w:p>
    <w:p w14:paraId="3DBDEB99" w14:textId="77777777" w:rsidR="00511D5F" w:rsidRDefault="00511D5F" w:rsidP="00CC11CA">
      <w:pPr>
        <w:pStyle w:val="Listaszerbekezds"/>
        <w:jc w:val="both"/>
      </w:pPr>
    </w:p>
    <w:p w14:paraId="6C1B042D" w14:textId="4968AFC1" w:rsidR="003A0B51" w:rsidRDefault="003A0B51" w:rsidP="00CC11CA">
      <w:pPr>
        <w:pStyle w:val="Listaszerbekezds"/>
        <w:jc w:val="both"/>
      </w:pPr>
      <w:r>
        <w:t>Ugyanezen napon a Szabadidőközpontban a bá</w:t>
      </w:r>
      <w:r w:rsidR="00CC11CA">
        <w:t>b</w:t>
      </w:r>
      <w:r>
        <w:t xml:space="preserve">olnai </w:t>
      </w:r>
      <w:r w:rsidR="00511D5F">
        <w:t>h</w:t>
      </w:r>
      <w:r>
        <w:t xml:space="preserve">ölgyeket köszöntöttük </w:t>
      </w:r>
      <w:r w:rsidR="00CC11CA">
        <w:t>N</w:t>
      </w:r>
      <w:r>
        <w:t xml:space="preserve">őnapi </w:t>
      </w:r>
      <w:r w:rsidR="00CC11CA">
        <w:t>Ü</w:t>
      </w:r>
      <w:r>
        <w:t xml:space="preserve">nnepségünkön. </w:t>
      </w:r>
    </w:p>
    <w:p w14:paraId="78DD55E3" w14:textId="77777777" w:rsidR="003A0B51" w:rsidRDefault="003A0B51" w:rsidP="003A0B51">
      <w:pPr>
        <w:pStyle w:val="Listaszerbekezds"/>
      </w:pPr>
    </w:p>
    <w:p w14:paraId="38FBC1B1" w14:textId="3B5374EC" w:rsidR="003A0B51" w:rsidRPr="00CC11CA" w:rsidRDefault="003A0B51" w:rsidP="003A0B51">
      <w:pPr>
        <w:pStyle w:val="Listaszerbekezds"/>
        <w:numPr>
          <w:ilvl w:val="0"/>
          <w:numId w:val="1"/>
        </w:numPr>
        <w:rPr>
          <w:u w:val="single"/>
        </w:rPr>
      </w:pPr>
      <w:r w:rsidRPr="00CC11CA">
        <w:rPr>
          <w:u w:val="single"/>
        </w:rPr>
        <w:t xml:space="preserve">2025. március 8. </w:t>
      </w:r>
    </w:p>
    <w:p w14:paraId="5D7170CF" w14:textId="0E34E481" w:rsidR="003A0B51" w:rsidRDefault="003A0B51" w:rsidP="003A0B51">
      <w:pPr>
        <w:pStyle w:val="Listaszerbekezds"/>
      </w:pPr>
      <w:r>
        <w:t>Termelői piacot tartottunk.</w:t>
      </w:r>
    </w:p>
    <w:p w14:paraId="054F3839" w14:textId="77777777" w:rsidR="003A0B51" w:rsidRDefault="003A0B51" w:rsidP="003A0B51">
      <w:pPr>
        <w:pStyle w:val="Listaszerbekezds"/>
      </w:pPr>
    </w:p>
    <w:p w14:paraId="08E376BE" w14:textId="53AE5581" w:rsidR="003A0B51" w:rsidRPr="002507A1" w:rsidRDefault="003A0B51" w:rsidP="003A0B51">
      <w:pPr>
        <w:pStyle w:val="Listaszerbekezds"/>
        <w:numPr>
          <w:ilvl w:val="0"/>
          <w:numId w:val="1"/>
        </w:numPr>
        <w:rPr>
          <w:u w:val="single"/>
        </w:rPr>
      </w:pPr>
      <w:r w:rsidRPr="002507A1">
        <w:rPr>
          <w:u w:val="single"/>
        </w:rPr>
        <w:t xml:space="preserve">2025. március 11. </w:t>
      </w:r>
    </w:p>
    <w:p w14:paraId="0EB8F04D" w14:textId="08D0AE91" w:rsidR="003A0B51" w:rsidRDefault="003A0B51" w:rsidP="002507A1">
      <w:pPr>
        <w:pStyle w:val="Listaszerbekezds"/>
        <w:jc w:val="both"/>
      </w:pPr>
      <w:r>
        <w:t xml:space="preserve">Budapesten részt vettem a TÖOSZ elnökségi ülésén. </w:t>
      </w:r>
    </w:p>
    <w:p w14:paraId="6A6652C1" w14:textId="77777777" w:rsidR="006E67BE" w:rsidRDefault="006E67BE" w:rsidP="002507A1">
      <w:pPr>
        <w:pStyle w:val="Listaszerbekezds"/>
        <w:jc w:val="both"/>
      </w:pPr>
    </w:p>
    <w:p w14:paraId="627EEF18" w14:textId="7B132478" w:rsidR="003A0B51" w:rsidRDefault="003A0B51" w:rsidP="002507A1">
      <w:pPr>
        <w:pStyle w:val="Listaszerbekezds"/>
        <w:jc w:val="both"/>
      </w:pPr>
      <w:r>
        <w:lastRenderedPageBreak/>
        <w:t xml:space="preserve">Ugyanezen napon Tatabányán összehívásra került a foglalkoztatási fórum, melyen önkormányzatunkat Balázs Eszter projekt tanácsos képviselte. </w:t>
      </w:r>
    </w:p>
    <w:p w14:paraId="2AE2DDF8" w14:textId="77777777" w:rsidR="003A0B51" w:rsidRDefault="003A0B51" w:rsidP="003A0B51">
      <w:pPr>
        <w:pStyle w:val="Listaszerbekezds"/>
      </w:pPr>
    </w:p>
    <w:p w14:paraId="726CFD25" w14:textId="6F48AA3C" w:rsidR="003A0B51" w:rsidRPr="002507A1" w:rsidRDefault="003A0B51" w:rsidP="003A0B51">
      <w:pPr>
        <w:pStyle w:val="Listaszerbekezds"/>
        <w:numPr>
          <w:ilvl w:val="0"/>
          <w:numId w:val="1"/>
        </w:numPr>
        <w:rPr>
          <w:u w:val="single"/>
        </w:rPr>
      </w:pPr>
      <w:r w:rsidRPr="002507A1">
        <w:rPr>
          <w:u w:val="single"/>
        </w:rPr>
        <w:t xml:space="preserve">2025. március 12. </w:t>
      </w:r>
    </w:p>
    <w:p w14:paraId="0D0F02A3" w14:textId="07481ECA" w:rsidR="003A0B51" w:rsidRDefault="003A0B51" w:rsidP="003A0B51">
      <w:pPr>
        <w:pStyle w:val="Listaszerbekezds"/>
      </w:pPr>
      <w:r>
        <w:t xml:space="preserve">Rendkívüli Képviselő-testületi ülést tartottunk. </w:t>
      </w:r>
    </w:p>
    <w:p w14:paraId="3348451F" w14:textId="77777777" w:rsidR="003A0B51" w:rsidRDefault="003A0B51" w:rsidP="003A0B51">
      <w:pPr>
        <w:pStyle w:val="Listaszerbekezds"/>
      </w:pPr>
    </w:p>
    <w:p w14:paraId="1EDEB632" w14:textId="6A69FE49" w:rsidR="003A0B51" w:rsidRPr="002507A1" w:rsidRDefault="003A0B51" w:rsidP="003A0B51">
      <w:pPr>
        <w:pStyle w:val="Listaszerbekezds"/>
        <w:numPr>
          <w:ilvl w:val="0"/>
          <w:numId w:val="1"/>
        </w:numPr>
        <w:rPr>
          <w:u w:val="single"/>
        </w:rPr>
      </w:pPr>
      <w:r w:rsidRPr="002507A1">
        <w:rPr>
          <w:u w:val="single"/>
        </w:rPr>
        <w:t xml:space="preserve">2025. március 13. </w:t>
      </w:r>
    </w:p>
    <w:p w14:paraId="4E985BA1" w14:textId="033E736D" w:rsidR="003A0B51" w:rsidRDefault="003A0B51" w:rsidP="003A0B51">
      <w:pPr>
        <w:pStyle w:val="Listaszerbekezds"/>
      </w:pPr>
      <w:r>
        <w:t xml:space="preserve">Tatabányán részt vettem az M1 autópálya bővítéséről szóló tájékoztató rendezvényen. </w:t>
      </w:r>
    </w:p>
    <w:p w14:paraId="2A59C0B3" w14:textId="77777777" w:rsidR="00511D5F" w:rsidRDefault="00511D5F" w:rsidP="003A0B51">
      <w:pPr>
        <w:pStyle w:val="Listaszerbekezds"/>
      </w:pPr>
    </w:p>
    <w:p w14:paraId="3696B4F2" w14:textId="5BF15466" w:rsidR="003A0B51" w:rsidRDefault="003A0B51" w:rsidP="002507A1">
      <w:pPr>
        <w:pStyle w:val="Listaszerbekezds"/>
        <w:jc w:val="both"/>
      </w:pPr>
      <w:r>
        <w:t xml:space="preserve">Ugyanezen napon testvértelepülésünkről, Hidaskürtről látogattak hozzánk idős lakosok. Közös kiránduláson vettek részt </w:t>
      </w:r>
      <w:r w:rsidR="00511D5F">
        <w:t xml:space="preserve">a bábolnaiakkal </w:t>
      </w:r>
      <w:r>
        <w:t xml:space="preserve">Budapesten, majd visszaérkezésüket követően vacsorával vendégeltük meg őket. A küldöttség résztvevője volt Rozsár Tibor polgármester is. A kirándulást, rendezvényt a Bethlen Alap pályázatából finanszíroztuk. </w:t>
      </w:r>
    </w:p>
    <w:p w14:paraId="3C2693A0" w14:textId="77777777" w:rsidR="003A0B51" w:rsidRDefault="003A0B51" w:rsidP="003A0B51">
      <w:pPr>
        <w:pStyle w:val="Listaszerbekezds"/>
      </w:pPr>
    </w:p>
    <w:p w14:paraId="524A352B" w14:textId="15065C9A" w:rsidR="003A0B51" w:rsidRPr="002507A1" w:rsidRDefault="003A0B51" w:rsidP="003A0B51">
      <w:pPr>
        <w:pStyle w:val="Listaszerbekezds"/>
        <w:numPr>
          <w:ilvl w:val="0"/>
          <w:numId w:val="1"/>
        </w:numPr>
        <w:rPr>
          <w:u w:val="single"/>
        </w:rPr>
      </w:pPr>
      <w:r w:rsidRPr="002507A1">
        <w:rPr>
          <w:u w:val="single"/>
        </w:rPr>
        <w:t xml:space="preserve">2025. március 14. </w:t>
      </w:r>
    </w:p>
    <w:p w14:paraId="22BDD7CD" w14:textId="6E39FED1" w:rsidR="003A0B51" w:rsidRDefault="003A0B51" w:rsidP="002507A1">
      <w:pPr>
        <w:pStyle w:val="Listaszerbekezds"/>
        <w:jc w:val="both"/>
      </w:pPr>
      <w:r>
        <w:t xml:space="preserve">Bábolnán is megünnepeltük az 1848-49-es </w:t>
      </w:r>
      <w:r w:rsidR="006E67BE">
        <w:t>f</w:t>
      </w:r>
      <w:r>
        <w:t xml:space="preserve">orradalom és </w:t>
      </w:r>
      <w:r w:rsidR="006E67BE">
        <w:t>s</w:t>
      </w:r>
      <w:r>
        <w:t>zabadságharcot. Több helyszínen ünnepeltünk és koszorúztunk.</w:t>
      </w:r>
    </w:p>
    <w:p w14:paraId="18A37A87" w14:textId="77777777" w:rsidR="003A0B51" w:rsidRDefault="003A0B51" w:rsidP="003A0B51">
      <w:pPr>
        <w:pStyle w:val="Listaszerbekezds"/>
      </w:pPr>
    </w:p>
    <w:p w14:paraId="6AC389DF" w14:textId="4E9EEAE3" w:rsidR="003A0B51" w:rsidRPr="006419BA" w:rsidRDefault="003A0B51" w:rsidP="003A0B51">
      <w:pPr>
        <w:pStyle w:val="Listaszerbekezds"/>
        <w:numPr>
          <w:ilvl w:val="0"/>
          <w:numId w:val="1"/>
        </w:numPr>
        <w:rPr>
          <w:u w:val="single"/>
        </w:rPr>
      </w:pPr>
      <w:r w:rsidRPr="006419BA">
        <w:rPr>
          <w:u w:val="single"/>
        </w:rPr>
        <w:t xml:space="preserve">2025. március </w:t>
      </w:r>
      <w:r w:rsidR="002507A1" w:rsidRPr="006419BA">
        <w:rPr>
          <w:u w:val="single"/>
        </w:rPr>
        <w:t>20.</w:t>
      </w:r>
    </w:p>
    <w:p w14:paraId="1701DAD3" w14:textId="6683730F" w:rsidR="002507A1" w:rsidRDefault="002507A1" w:rsidP="002507A1">
      <w:pPr>
        <w:pStyle w:val="Listaszerbekezds"/>
      </w:pPr>
      <w:r>
        <w:t>Komáromban részt vettem a Helyi Védelmi Bizottság ülésén.</w:t>
      </w:r>
    </w:p>
    <w:p w14:paraId="071C5F5F" w14:textId="77777777" w:rsidR="002507A1" w:rsidRDefault="002507A1" w:rsidP="002507A1">
      <w:pPr>
        <w:pStyle w:val="Listaszerbekezds"/>
      </w:pPr>
    </w:p>
    <w:p w14:paraId="6540C17E" w14:textId="027936E2" w:rsidR="002507A1" w:rsidRPr="006419BA" w:rsidRDefault="002507A1" w:rsidP="002507A1">
      <w:pPr>
        <w:pStyle w:val="Listaszerbekezds"/>
        <w:numPr>
          <w:ilvl w:val="0"/>
          <w:numId w:val="1"/>
        </w:numPr>
        <w:rPr>
          <w:u w:val="single"/>
        </w:rPr>
      </w:pPr>
      <w:r w:rsidRPr="006419BA">
        <w:rPr>
          <w:u w:val="single"/>
        </w:rPr>
        <w:t xml:space="preserve">2025. március 25. </w:t>
      </w:r>
    </w:p>
    <w:p w14:paraId="1B863EFD" w14:textId="5BE20574" w:rsidR="002507A1" w:rsidRDefault="002507A1" w:rsidP="002507A1">
      <w:pPr>
        <w:pStyle w:val="Listaszerbekezds"/>
      </w:pPr>
      <w:r>
        <w:t>Veresegyházán részt veszek a TÖOSZ évzáró küldöttgyűlésén.</w:t>
      </w:r>
    </w:p>
    <w:p w14:paraId="2D9A717B" w14:textId="77777777" w:rsidR="002507A1" w:rsidRDefault="002507A1" w:rsidP="002507A1">
      <w:pPr>
        <w:pStyle w:val="Listaszerbekezds"/>
      </w:pPr>
    </w:p>
    <w:p w14:paraId="3D92DF34" w14:textId="7A951F71" w:rsidR="002507A1" w:rsidRPr="006419BA" w:rsidRDefault="002507A1" w:rsidP="002507A1">
      <w:pPr>
        <w:pStyle w:val="Listaszerbekezds"/>
        <w:numPr>
          <w:ilvl w:val="0"/>
          <w:numId w:val="1"/>
        </w:numPr>
        <w:rPr>
          <w:u w:val="single"/>
        </w:rPr>
      </w:pPr>
      <w:r w:rsidRPr="006419BA">
        <w:rPr>
          <w:u w:val="single"/>
        </w:rPr>
        <w:t xml:space="preserve">2025. március 26. </w:t>
      </w:r>
    </w:p>
    <w:p w14:paraId="5DAB01E5" w14:textId="3074D99B" w:rsidR="002507A1" w:rsidRDefault="002507A1" w:rsidP="002507A1">
      <w:pPr>
        <w:pStyle w:val="Listaszerbekezds"/>
      </w:pPr>
      <w:r>
        <w:t xml:space="preserve">Tatabányán a Versenyképes Járások projekt alakuló ülésén veszünk részt. </w:t>
      </w:r>
    </w:p>
    <w:p w14:paraId="6DC26AFA" w14:textId="77777777" w:rsidR="002507A1" w:rsidRDefault="002507A1" w:rsidP="002507A1">
      <w:pPr>
        <w:pStyle w:val="Listaszerbekezds"/>
      </w:pPr>
    </w:p>
    <w:p w14:paraId="01976921" w14:textId="6238AA0B" w:rsidR="00170B9A" w:rsidRDefault="00170B9A" w:rsidP="00565CB8">
      <w:pPr>
        <w:pStyle w:val="Listaszerbekezds"/>
        <w:numPr>
          <w:ilvl w:val="0"/>
          <w:numId w:val="1"/>
        </w:numPr>
      </w:pPr>
      <w:r>
        <w:t xml:space="preserve">2025. február 11. -19. között táppénzes állományban és szabadságon voltam. </w:t>
      </w:r>
    </w:p>
    <w:p w14:paraId="39ACB705" w14:textId="77777777" w:rsidR="00565CB8" w:rsidRPr="00FC0327" w:rsidRDefault="00565CB8" w:rsidP="00565CB8">
      <w:pPr>
        <w:rPr>
          <w:sz w:val="24"/>
          <w:szCs w:val="24"/>
        </w:rPr>
      </w:pPr>
    </w:p>
    <w:p w14:paraId="31F611E2" w14:textId="78B83FE3" w:rsidR="00565CB8" w:rsidRPr="00FC0327" w:rsidRDefault="00565CB8" w:rsidP="00565CB8">
      <w:pPr>
        <w:rPr>
          <w:sz w:val="24"/>
          <w:szCs w:val="24"/>
        </w:rPr>
      </w:pPr>
      <w:r w:rsidRPr="00FC0327">
        <w:rPr>
          <w:sz w:val="24"/>
          <w:szCs w:val="24"/>
        </w:rPr>
        <w:t xml:space="preserve">Bábolna, 2025. </w:t>
      </w:r>
      <w:r>
        <w:rPr>
          <w:sz w:val="24"/>
          <w:szCs w:val="24"/>
        </w:rPr>
        <w:t>március</w:t>
      </w:r>
      <w:r w:rsidRPr="00FC0327">
        <w:rPr>
          <w:sz w:val="24"/>
          <w:szCs w:val="24"/>
        </w:rPr>
        <w:t xml:space="preserve"> </w:t>
      </w:r>
      <w:r w:rsidR="002507A1">
        <w:rPr>
          <w:sz w:val="24"/>
          <w:szCs w:val="24"/>
        </w:rPr>
        <w:t>20.</w:t>
      </w:r>
    </w:p>
    <w:p w14:paraId="4818E77D" w14:textId="77777777" w:rsidR="00565CB8" w:rsidRPr="00FC0327" w:rsidRDefault="00565CB8" w:rsidP="00565CB8">
      <w:pPr>
        <w:rPr>
          <w:sz w:val="24"/>
          <w:szCs w:val="24"/>
        </w:rPr>
      </w:pPr>
    </w:p>
    <w:p w14:paraId="7E757ED2" w14:textId="21BC720D" w:rsidR="00565CB8" w:rsidRPr="00FC0327" w:rsidRDefault="00565CB8" w:rsidP="00565CB8">
      <w:pPr>
        <w:tabs>
          <w:tab w:val="center" w:pos="6804"/>
        </w:tabs>
        <w:rPr>
          <w:b/>
          <w:bCs/>
          <w:sz w:val="24"/>
          <w:szCs w:val="24"/>
        </w:rPr>
      </w:pPr>
      <w:r w:rsidRPr="00FC0327">
        <w:rPr>
          <w:b/>
          <w:bCs/>
          <w:sz w:val="24"/>
          <w:szCs w:val="24"/>
        </w:rPr>
        <w:tab/>
        <w:t>dr. Horváth Klára s.</w:t>
      </w:r>
      <w:r w:rsidR="009E427A">
        <w:rPr>
          <w:b/>
          <w:bCs/>
          <w:sz w:val="24"/>
          <w:szCs w:val="24"/>
        </w:rPr>
        <w:t xml:space="preserve"> </w:t>
      </w:r>
      <w:r w:rsidRPr="00FC0327">
        <w:rPr>
          <w:b/>
          <w:bCs/>
          <w:sz w:val="24"/>
          <w:szCs w:val="24"/>
        </w:rPr>
        <w:t xml:space="preserve">k. </w:t>
      </w:r>
    </w:p>
    <w:p w14:paraId="7C8F4B60" w14:textId="77777777" w:rsidR="00565CB8" w:rsidRPr="00FC0327" w:rsidRDefault="00565CB8" w:rsidP="00565CB8">
      <w:pPr>
        <w:tabs>
          <w:tab w:val="center" w:pos="6804"/>
        </w:tabs>
        <w:rPr>
          <w:sz w:val="24"/>
          <w:szCs w:val="24"/>
        </w:rPr>
      </w:pPr>
      <w:r w:rsidRPr="00FC0327">
        <w:rPr>
          <w:sz w:val="24"/>
          <w:szCs w:val="24"/>
        </w:rPr>
        <w:tab/>
        <w:t>polgármester</w:t>
      </w:r>
    </w:p>
    <w:p w14:paraId="0429263D" w14:textId="77777777" w:rsidR="00565CB8" w:rsidRDefault="00565CB8" w:rsidP="00565CB8"/>
    <w:sectPr w:rsidR="00565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B312D5"/>
    <w:multiLevelType w:val="hybridMultilevel"/>
    <w:tmpl w:val="BE66DA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7563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44E"/>
    <w:rsid w:val="000C313E"/>
    <w:rsid w:val="00170B9A"/>
    <w:rsid w:val="002507A1"/>
    <w:rsid w:val="003A0B51"/>
    <w:rsid w:val="003C47D1"/>
    <w:rsid w:val="004D23A2"/>
    <w:rsid w:val="00511D5F"/>
    <w:rsid w:val="00521C33"/>
    <w:rsid w:val="00565CB8"/>
    <w:rsid w:val="005969F5"/>
    <w:rsid w:val="00621E91"/>
    <w:rsid w:val="006419BA"/>
    <w:rsid w:val="006E67BE"/>
    <w:rsid w:val="0070644E"/>
    <w:rsid w:val="00843D8C"/>
    <w:rsid w:val="009E427A"/>
    <w:rsid w:val="00B45F6B"/>
    <w:rsid w:val="00CC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54D86"/>
  <w15:chartTrackingRefBased/>
  <w15:docId w15:val="{24BEB7B0-047D-4FCC-94E7-3699D4AFE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65CB8"/>
  </w:style>
  <w:style w:type="paragraph" w:styleId="Cmsor1">
    <w:name w:val="heading 1"/>
    <w:basedOn w:val="Norml"/>
    <w:next w:val="Norml"/>
    <w:link w:val="Cmsor1Char"/>
    <w:uiPriority w:val="9"/>
    <w:qFormat/>
    <w:rsid w:val="007064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064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0644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064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064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064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064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064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064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064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064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064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0644E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0644E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0644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0644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0644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0644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064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064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064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064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064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0644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0644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0644E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064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0644E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0644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363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10</cp:revision>
  <dcterms:created xsi:type="dcterms:W3CDTF">2025-03-10T14:01:00Z</dcterms:created>
  <dcterms:modified xsi:type="dcterms:W3CDTF">2025-03-20T09:51:00Z</dcterms:modified>
</cp:coreProperties>
</file>