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E216E" w14:textId="77777777" w:rsidR="00CA58CE" w:rsidRDefault="00CA58CE" w:rsidP="00CA58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62F449" w14:textId="0348A8F0" w:rsidR="00EF4A61" w:rsidRDefault="00EF4A61" w:rsidP="00482BF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2024. december 12-i képviselő-testületi ülésen önálló napirendi pontként </w:t>
      </w:r>
      <w:r w:rsidR="00590535">
        <w:rPr>
          <w:rFonts w:ascii="Times New Roman" w:hAnsi="Times New Roman" w:cs="Times New Roman"/>
          <w:b/>
          <w:bCs/>
          <w:sz w:val="28"/>
          <w:szCs w:val="28"/>
        </w:rPr>
        <w:t>nem szereplő bizottsági határozatok végrehajtása</w:t>
      </w:r>
    </w:p>
    <w:p w14:paraId="31B57616" w14:textId="77777777" w:rsidR="00EF4A61" w:rsidRDefault="00EF4A61" w:rsidP="00482BFE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82E21C" w14:textId="77777777" w:rsidR="00EF4A61" w:rsidRPr="00806FD7" w:rsidRDefault="00EF4A61" w:rsidP="00EF4A6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6F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184/2024. (XII. 12.) számú Képviselő-testületi határozat: </w:t>
      </w:r>
    </w:p>
    <w:p w14:paraId="0529190D" w14:textId="77777777" w:rsidR="00EF4A61" w:rsidRPr="00DB5997" w:rsidRDefault="00EF4A61" w:rsidP="00EF4A61">
      <w:pPr>
        <w:rPr>
          <w:rFonts w:ascii="Times New Roman" w:hAnsi="Times New Roman" w:cs="Times New Roman"/>
          <w:sz w:val="24"/>
          <w:szCs w:val="24"/>
        </w:rPr>
      </w:pPr>
      <w:r w:rsidRPr="00DB5997">
        <w:rPr>
          <w:rFonts w:ascii="Times New Roman" w:hAnsi="Times New Roman" w:cs="Times New Roman"/>
          <w:sz w:val="24"/>
          <w:szCs w:val="24"/>
        </w:rPr>
        <w:t xml:space="preserve">Bábolna Város Önkormányzata Képviselő-testülete elfogadja és tudomásul veszi </w:t>
      </w:r>
    </w:p>
    <w:p w14:paraId="14B2C923" w14:textId="77777777" w:rsidR="00EF4A61" w:rsidRPr="00DB5997" w:rsidRDefault="00EF4A61" w:rsidP="00EF4A61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5997">
        <w:rPr>
          <w:rFonts w:ascii="Times New Roman" w:hAnsi="Times New Roman" w:cs="Times New Roman"/>
          <w:sz w:val="24"/>
          <w:szCs w:val="24"/>
        </w:rPr>
        <w:t>a Pénzügyi és Településfejlesztési Bizottság 147/2024. (XII.12.), 148/2024. (XII.12.) és 149/2024. (XII.12.) számú határozatait,</w:t>
      </w:r>
    </w:p>
    <w:p w14:paraId="29DB0D25" w14:textId="77777777" w:rsidR="00EF4A61" w:rsidRPr="00DB5997" w:rsidRDefault="00EF4A61" w:rsidP="00EF4A61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5997">
        <w:rPr>
          <w:rFonts w:ascii="Times New Roman" w:hAnsi="Times New Roman" w:cs="Times New Roman"/>
          <w:sz w:val="24"/>
          <w:szCs w:val="24"/>
        </w:rPr>
        <w:t xml:space="preserve">a Szociális és Oktatási Bizottság 59/2024. (XII. 12.), 60/2024. (XII. 12.) 61/2024. (XII. 12.) 62/2024. (XII. 12.) számú határozatait, </w:t>
      </w:r>
    </w:p>
    <w:p w14:paraId="53941E94" w14:textId="77777777" w:rsidR="00EF4A61" w:rsidRPr="00DB5997" w:rsidRDefault="00EF4A61" w:rsidP="00EF4A61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5997">
        <w:rPr>
          <w:rFonts w:ascii="Times New Roman" w:hAnsi="Times New Roman" w:cs="Times New Roman"/>
          <w:sz w:val="24"/>
          <w:szCs w:val="24"/>
        </w:rPr>
        <w:t xml:space="preserve">a lejárt határidejű határozatokról és a két ülés közötti időszakról szóló beszámolót. </w:t>
      </w:r>
    </w:p>
    <w:p w14:paraId="7466014F" w14:textId="77777777" w:rsidR="00EF4A61" w:rsidRPr="00806FD7" w:rsidRDefault="00EF4A61" w:rsidP="00EF4A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FD7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806FD7">
        <w:rPr>
          <w:rFonts w:ascii="Times New Roman" w:hAnsi="Times New Roman" w:cs="Times New Roman"/>
          <w:sz w:val="24"/>
          <w:szCs w:val="24"/>
        </w:rPr>
        <w:t>: polgármester</w:t>
      </w:r>
    </w:p>
    <w:p w14:paraId="084D22F9" w14:textId="77777777" w:rsidR="00EF4A61" w:rsidRDefault="00EF4A61" w:rsidP="00EF4A61">
      <w:pPr>
        <w:rPr>
          <w:rFonts w:ascii="Times New Roman" w:hAnsi="Times New Roman" w:cs="Times New Roman"/>
          <w:sz w:val="24"/>
          <w:szCs w:val="24"/>
        </w:rPr>
      </w:pPr>
      <w:r w:rsidRPr="00806FD7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806FD7">
        <w:rPr>
          <w:rFonts w:ascii="Times New Roman" w:hAnsi="Times New Roman" w:cs="Times New Roman"/>
          <w:sz w:val="24"/>
          <w:szCs w:val="24"/>
        </w:rPr>
        <w:t xml:space="preserve">: 2024. </w:t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806F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06FD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2C0192" w14:textId="445D65F6" w:rsidR="00EF4A61" w:rsidRPr="00482BFE" w:rsidRDefault="00482BFE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82BFE">
        <w:rPr>
          <w:rFonts w:ascii="Times New Roman" w:hAnsi="Times New Roman" w:cs="Times New Roman"/>
          <w:b/>
          <w:bCs/>
          <w:sz w:val="24"/>
          <w:szCs w:val="24"/>
        </w:rPr>
        <w:t>Végrehajtás: végrehajtást nem igényelt</w:t>
      </w:r>
    </w:p>
    <w:p w14:paraId="2994218D" w14:textId="77777777" w:rsidR="00EF4A61" w:rsidRDefault="00EF4A61" w:rsidP="00EF4A61">
      <w:pPr>
        <w:rPr>
          <w:rFonts w:ascii="Times New Roman" w:hAnsi="Times New Roman" w:cs="Times New Roman"/>
          <w:sz w:val="24"/>
          <w:szCs w:val="24"/>
        </w:rPr>
      </w:pPr>
    </w:p>
    <w:p w14:paraId="5AA93A1D" w14:textId="666199D7" w:rsidR="00482BFE" w:rsidRPr="00482BFE" w:rsidRDefault="00482BFE" w:rsidP="008F7CB3">
      <w:pPr>
        <w:spacing w:after="36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82BFE">
        <w:rPr>
          <w:rFonts w:ascii="Times New Roman" w:hAnsi="Times New Roman" w:cs="Times New Roman"/>
          <w:i/>
          <w:iCs/>
          <w:sz w:val="24"/>
          <w:szCs w:val="24"/>
          <w:u w:val="single"/>
        </w:rPr>
        <w:t>Pénzügyi és Településfejlesztési Bizottság:</w:t>
      </w:r>
    </w:p>
    <w:p w14:paraId="43C0572C" w14:textId="66C334EF" w:rsidR="00482BFE" w:rsidRDefault="00482BFE" w:rsidP="00EF4A61">
      <w:pPr>
        <w:rPr>
          <w:rFonts w:ascii="Times New Roman" w:hAnsi="Times New Roman" w:cs="Times New Roman"/>
          <w:sz w:val="24"/>
          <w:szCs w:val="24"/>
        </w:rPr>
      </w:pPr>
      <w:r w:rsidRPr="00482BFE">
        <w:rPr>
          <w:rFonts w:ascii="Times New Roman" w:hAnsi="Times New Roman" w:cs="Times New Roman"/>
          <w:b/>
          <w:bCs/>
          <w:sz w:val="24"/>
          <w:szCs w:val="24"/>
          <w:u w:val="single"/>
        </w:rPr>
        <w:t>147/2024. (XII. 12.) számú Pénzügyi és Településfejlesztési Bizottsági határozat</w:t>
      </w:r>
      <w:r>
        <w:rPr>
          <w:rFonts w:ascii="Times New Roman" w:hAnsi="Times New Roman" w:cs="Times New Roman"/>
          <w:sz w:val="24"/>
          <w:szCs w:val="24"/>
        </w:rPr>
        <w:t xml:space="preserve">: napirendek elfogadása </w:t>
      </w:r>
    </w:p>
    <w:p w14:paraId="00A9794D" w14:textId="5135C03E" w:rsidR="00482BFE" w:rsidRDefault="00482BFE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82BFE">
        <w:rPr>
          <w:rFonts w:ascii="Times New Roman" w:hAnsi="Times New Roman" w:cs="Times New Roman"/>
          <w:b/>
          <w:bCs/>
          <w:sz w:val="24"/>
          <w:szCs w:val="24"/>
        </w:rPr>
        <w:t>Végrehajtás: végrehajtást nem igényelt</w:t>
      </w:r>
    </w:p>
    <w:p w14:paraId="72AA1283" w14:textId="77777777" w:rsidR="0053608F" w:rsidRDefault="0053608F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4DD8E0" w14:textId="4A63964E" w:rsidR="0053608F" w:rsidRDefault="0053608F" w:rsidP="0053608F">
      <w:pPr>
        <w:rPr>
          <w:rFonts w:ascii="Times New Roman" w:hAnsi="Times New Roman" w:cs="Times New Roman"/>
          <w:sz w:val="24"/>
          <w:szCs w:val="24"/>
        </w:rPr>
      </w:pPr>
      <w:r w:rsidRPr="00482BFE"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Pr="00482BFE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 (XII. 12.) számú Pénzügyi és Településfejlesztési Bizottsági határozat</w:t>
      </w:r>
      <w:r>
        <w:rPr>
          <w:rFonts w:ascii="Times New Roman" w:hAnsi="Times New Roman" w:cs="Times New Roman"/>
          <w:sz w:val="24"/>
          <w:szCs w:val="24"/>
        </w:rPr>
        <w:t xml:space="preserve">: napirendek elfogadása </w:t>
      </w:r>
    </w:p>
    <w:p w14:paraId="5085C385" w14:textId="3314D2FE" w:rsidR="0053608F" w:rsidRDefault="0053608F" w:rsidP="0053608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82BFE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>
        <w:rPr>
          <w:rFonts w:ascii="Times New Roman" w:hAnsi="Times New Roman" w:cs="Times New Roman"/>
          <w:b/>
          <w:bCs/>
          <w:sz w:val="24"/>
          <w:szCs w:val="24"/>
        </w:rPr>
        <w:t>A bizottsági döntések átvezetésre kerültek képviselő-testületi rendeletekbe és határozatokba.</w:t>
      </w:r>
    </w:p>
    <w:p w14:paraId="5021E5A0" w14:textId="77777777" w:rsidR="00482BFE" w:rsidRDefault="00482BFE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0C780F" w14:textId="4505CC16" w:rsidR="00482BFE" w:rsidRPr="00482BFE" w:rsidRDefault="00482BFE" w:rsidP="00EF4A61">
      <w:pPr>
        <w:rPr>
          <w:rFonts w:ascii="Times New Roman" w:hAnsi="Times New Roman" w:cs="Times New Roman"/>
          <w:sz w:val="24"/>
          <w:szCs w:val="24"/>
        </w:rPr>
      </w:pPr>
      <w:r w:rsidRPr="00482BFE">
        <w:rPr>
          <w:rFonts w:ascii="Times New Roman" w:hAnsi="Times New Roman" w:cs="Times New Roman"/>
          <w:b/>
          <w:bCs/>
          <w:sz w:val="24"/>
          <w:szCs w:val="24"/>
          <w:u w:val="single"/>
        </w:rPr>
        <w:t>149/2024. (XII. 12.) számú Pénzügyi és Településfejlesztési Bizottsági határozat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82BFE">
        <w:rPr>
          <w:rFonts w:ascii="Times New Roman" w:hAnsi="Times New Roman" w:cs="Times New Roman"/>
          <w:sz w:val="24"/>
          <w:szCs w:val="24"/>
        </w:rPr>
        <w:t>támogatási kérelem</w:t>
      </w:r>
    </w:p>
    <w:p w14:paraId="63C0DCB9" w14:textId="01A8500F" w:rsidR="00482BFE" w:rsidRDefault="00482BFE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 támogatási szerződés aláírásra került. Az Egyesület a támogatást megkapta.</w:t>
      </w:r>
    </w:p>
    <w:p w14:paraId="01129111" w14:textId="77777777" w:rsidR="00482BFE" w:rsidRDefault="00482BFE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512154" w14:textId="2B1FC834" w:rsidR="00482BFE" w:rsidRDefault="00482BFE" w:rsidP="00EF4A61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82BF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Szociális és Oktatási Bizottság: </w:t>
      </w:r>
    </w:p>
    <w:p w14:paraId="086C43D9" w14:textId="77777777" w:rsidR="00482BFE" w:rsidRPr="00482BFE" w:rsidRDefault="00482BFE" w:rsidP="00EF4A61">
      <w:pPr>
        <w:rPr>
          <w:rFonts w:ascii="Times New Roman" w:hAnsi="Times New Roman" w:cs="Times New Roman"/>
          <w:sz w:val="24"/>
          <w:szCs w:val="24"/>
        </w:rPr>
      </w:pPr>
    </w:p>
    <w:p w14:paraId="398E5444" w14:textId="5D3B88CF" w:rsidR="00482BFE" w:rsidRDefault="008F7CB3" w:rsidP="00EF4A61">
      <w:pPr>
        <w:rPr>
          <w:rFonts w:ascii="Times New Roman" w:hAnsi="Times New Roman" w:cs="Times New Roman"/>
          <w:sz w:val="24"/>
          <w:szCs w:val="24"/>
        </w:rPr>
      </w:pPr>
      <w:r w:rsidRPr="008F7CB3">
        <w:rPr>
          <w:rFonts w:ascii="Times New Roman" w:hAnsi="Times New Roman" w:cs="Times New Roman"/>
          <w:b/>
          <w:bCs/>
          <w:sz w:val="24"/>
          <w:szCs w:val="24"/>
          <w:u w:val="single"/>
        </w:rPr>
        <w:t>59/2024. (XII. 12.) számú Pénzügyi és Településfejlesztési Bizottsági határozat</w:t>
      </w:r>
      <w:r>
        <w:rPr>
          <w:rFonts w:ascii="Times New Roman" w:hAnsi="Times New Roman" w:cs="Times New Roman"/>
          <w:sz w:val="24"/>
          <w:szCs w:val="24"/>
        </w:rPr>
        <w:t>: napirendek elfogadása</w:t>
      </w:r>
    </w:p>
    <w:p w14:paraId="049C4982" w14:textId="30A561B2" w:rsidR="00482BFE" w:rsidRPr="008F7CB3" w:rsidRDefault="008F7CB3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7CB3">
        <w:rPr>
          <w:rFonts w:ascii="Times New Roman" w:hAnsi="Times New Roman" w:cs="Times New Roman"/>
          <w:b/>
          <w:bCs/>
          <w:sz w:val="24"/>
          <w:szCs w:val="24"/>
        </w:rPr>
        <w:lastRenderedPageBreak/>
        <w:t>Végrehajtás: végrehajtást nem igényelt</w:t>
      </w:r>
    </w:p>
    <w:p w14:paraId="7D1B7CF5" w14:textId="77777777" w:rsidR="008F7CB3" w:rsidRDefault="008F7CB3" w:rsidP="00EF4A61">
      <w:pPr>
        <w:rPr>
          <w:rFonts w:ascii="Times New Roman" w:hAnsi="Times New Roman" w:cs="Times New Roman"/>
          <w:sz w:val="24"/>
          <w:szCs w:val="24"/>
        </w:rPr>
      </w:pPr>
    </w:p>
    <w:p w14:paraId="79795F62" w14:textId="26B93091" w:rsidR="008F7CB3" w:rsidRPr="008F7CB3" w:rsidRDefault="008F7CB3" w:rsidP="008F7CB3">
      <w:pPr>
        <w:rPr>
          <w:rFonts w:ascii="Times New Roman" w:hAnsi="Times New Roman" w:cs="Times New Roman"/>
          <w:sz w:val="24"/>
          <w:szCs w:val="24"/>
        </w:rPr>
      </w:pPr>
      <w:r w:rsidRPr="008F7CB3">
        <w:rPr>
          <w:rFonts w:ascii="Times New Roman" w:hAnsi="Times New Roman" w:cs="Times New Roman"/>
          <w:b/>
          <w:bCs/>
          <w:sz w:val="24"/>
          <w:szCs w:val="24"/>
          <w:u w:val="single"/>
        </w:rPr>
        <w:t>60/2024. (XII. 12.) számú Szociális és Oktatási Bizottsági határozat:</w:t>
      </w:r>
      <w:r>
        <w:rPr>
          <w:rFonts w:ascii="Times New Roman" w:hAnsi="Times New Roman" w:cs="Times New Roman"/>
          <w:sz w:val="24"/>
          <w:szCs w:val="24"/>
        </w:rPr>
        <w:t xml:space="preserve"> ösztöndíj pályázat elbírálása</w:t>
      </w:r>
    </w:p>
    <w:p w14:paraId="66F5B3FF" w14:textId="3A2FBC8F" w:rsidR="008F7CB3" w:rsidRPr="008F7CB3" w:rsidRDefault="008F7CB3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7CB3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 Bursa Hungarica ösztöndíj megállapításáról a támogatáskezelőt és a pályázót értesítettük.</w:t>
      </w:r>
    </w:p>
    <w:p w14:paraId="4DBCFC37" w14:textId="77777777" w:rsidR="008F7CB3" w:rsidRDefault="008F7CB3" w:rsidP="008F7CB3">
      <w:pPr>
        <w:rPr>
          <w:rFonts w:ascii="Times New Roman" w:hAnsi="Times New Roman" w:cs="Times New Roman"/>
          <w:b/>
          <w:bCs/>
          <w:u w:val="single"/>
        </w:rPr>
      </w:pPr>
    </w:p>
    <w:p w14:paraId="18353F4D" w14:textId="35780F40" w:rsidR="008F7CB3" w:rsidRPr="008F7CB3" w:rsidRDefault="008F7CB3" w:rsidP="008F7CB3">
      <w:pPr>
        <w:rPr>
          <w:rFonts w:ascii="Times New Roman" w:hAnsi="Times New Roman" w:cs="Times New Roman"/>
          <w:sz w:val="24"/>
          <w:szCs w:val="24"/>
        </w:rPr>
      </w:pPr>
      <w:r w:rsidRPr="008F7CB3">
        <w:rPr>
          <w:rFonts w:ascii="Times New Roman" w:hAnsi="Times New Roman" w:cs="Times New Roman"/>
          <w:b/>
          <w:bCs/>
          <w:sz w:val="24"/>
          <w:szCs w:val="24"/>
          <w:u w:val="single"/>
        </w:rPr>
        <w:t>61/2024. (XII. 12.) számú Szociális és Oktatási Bizottsági határozat:</w:t>
      </w:r>
      <w:r w:rsidRPr="008F7CB3">
        <w:rPr>
          <w:rFonts w:ascii="Times New Roman" w:hAnsi="Times New Roman" w:cs="Times New Roman"/>
          <w:sz w:val="24"/>
          <w:szCs w:val="24"/>
        </w:rPr>
        <w:t xml:space="preserve"> ösztöndíj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7CB3">
        <w:rPr>
          <w:rFonts w:ascii="Times New Roman" w:hAnsi="Times New Roman" w:cs="Times New Roman"/>
          <w:sz w:val="24"/>
          <w:szCs w:val="24"/>
        </w:rPr>
        <w:t>pályázat elbírálása</w:t>
      </w:r>
    </w:p>
    <w:p w14:paraId="4357BE88" w14:textId="3FDC8DA1" w:rsidR="008F7CB3" w:rsidRPr="008F7CB3" w:rsidRDefault="008F7CB3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7CB3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 Bursa Hungarica ösztöndíj megállapításáról a támogatáskezelőt és a pályázót értesítettük.</w:t>
      </w:r>
    </w:p>
    <w:p w14:paraId="5525F1BD" w14:textId="77777777" w:rsidR="008F7CB3" w:rsidRDefault="008F7CB3" w:rsidP="00EF4A61">
      <w:pPr>
        <w:rPr>
          <w:rFonts w:ascii="Times New Roman" w:hAnsi="Times New Roman" w:cs="Times New Roman"/>
          <w:sz w:val="24"/>
          <w:szCs w:val="24"/>
        </w:rPr>
      </w:pPr>
    </w:p>
    <w:p w14:paraId="65AFD72B" w14:textId="1F2F46E8" w:rsidR="008F7CB3" w:rsidRPr="008F7CB3" w:rsidRDefault="008F7CB3" w:rsidP="008F7CB3">
      <w:pPr>
        <w:rPr>
          <w:rFonts w:ascii="Times New Roman" w:hAnsi="Times New Roman" w:cs="Times New Roman"/>
          <w:sz w:val="24"/>
          <w:szCs w:val="24"/>
        </w:rPr>
      </w:pPr>
      <w:r w:rsidRPr="008F7CB3">
        <w:rPr>
          <w:rFonts w:ascii="Times New Roman" w:hAnsi="Times New Roman" w:cs="Times New Roman"/>
          <w:b/>
          <w:bCs/>
          <w:sz w:val="24"/>
          <w:szCs w:val="24"/>
          <w:u w:val="single"/>
        </w:rPr>
        <w:t>62/2024. (XII. 12.) számú Szociális és Oktatási Bizottsági határozat:</w:t>
      </w:r>
      <w:r w:rsidRPr="008F7CB3">
        <w:rPr>
          <w:rFonts w:ascii="Times New Roman" w:hAnsi="Times New Roman" w:cs="Times New Roman"/>
          <w:sz w:val="24"/>
          <w:szCs w:val="24"/>
        </w:rPr>
        <w:t xml:space="preserve"> segélykérelem elbírálása</w:t>
      </w:r>
    </w:p>
    <w:p w14:paraId="43F5026B" w14:textId="3779C81D" w:rsidR="008F7CB3" w:rsidRPr="008F7CB3" w:rsidRDefault="008F7CB3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7CB3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801848">
        <w:rPr>
          <w:rFonts w:ascii="Times New Roman" w:hAnsi="Times New Roman" w:cs="Times New Roman"/>
          <w:b/>
          <w:bCs/>
          <w:sz w:val="24"/>
          <w:szCs w:val="24"/>
        </w:rPr>
        <w:t>A települési támogatást az igénylő megkapta.</w:t>
      </w:r>
    </w:p>
    <w:p w14:paraId="1798E96B" w14:textId="77777777" w:rsidR="008F7CB3" w:rsidRDefault="008F7CB3" w:rsidP="00EF4A61">
      <w:pPr>
        <w:rPr>
          <w:rFonts w:ascii="Times New Roman" w:hAnsi="Times New Roman" w:cs="Times New Roman"/>
          <w:sz w:val="24"/>
          <w:szCs w:val="24"/>
        </w:rPr>
      </w:pPr>
    </w:p>
    <w:p w14:paraId="0F053022" w14:textId="00AD75D4" w:rsidR="008F7CB3" w:rsidRPr="008F7CB3" w:rsidRDefault="008F7CB3" w:rsidP="008F7CB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F7CB3">
        <w:rPr>
          <w:rFonts w:ascii="Times New Roman" w:hAnsi="Times New Roman" w:cs="Times New Roman"/>
          <w:b/>
          <w:bCs/>
          <w:sz w:val="28"/>
          <w:szCs w:val="28"/>
          <w:u w:val="single"/>
        </w:rPr>
        <w:t>2024. december 12-i rendes képviselő-testületi ülésen önálló naprendi pontként szereplő határozatok végrehajtása</w:t>
      </w:r>
    </w:p>
    <w:p w14:paraId="171CB8B1" w14:textId="77777777" w:rsidR="008F7CB3" w:rsidRDefault="008F7CB3" w:rsidP="00EF4A61">
      <w:pPr>
        <w:rPr>
          <w:rFonts w:ascii="Times New Roman" w:hAnsi="Times New Roman" w:cs="Times New Roman"/>
          <w:sz w:val="24"/>
          <w:szCs w:val="24"/>
        </w:rPr>
      </w:pPr>
    </w:p>
    <w:p w14:paraId="6F70C282" w14:textId="1478BB34" w:rsidR="008F7CB3" w:rsidRPr="00EC48CA" w:rsidRDefault="00EC48CA" w:rsidP="00EC48CA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48CA">
        <w:rPr>
          <w:rFonts w:ascii="Times New Roman" w:hAnsi="Times New Roman" w:cs="Times New Roman"/>
          <w:b/>
          <w:bCs/>
          <w:sz w:val="28"/>
          <w:szCs w:val="28"/>
        </w:rPr>
        <w:t>A Képviselő-testület 2025. évi munkatervének elfogadása</w:t>
      </w:r>
    </w:p>
    <w:p w14:paraId="41CC9A1A" w14:textId="77777777" w:rsidR="00EC48CA" w:rsidRPr="00C40DB4" w:rsidRDefault="00EC48CA" w:rsidP="00EC48CA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0D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185/2024. (XII. 12.) számú Képviselő-testületi határozat: </w:t>
      </w:r>
    </w:p>
    <w:p w14:paraId="6140A3A5" w14:textId="77777777" w:rsidR="00EC48CA" w:rsidRPr="00C40DB4" w:rsidRDefault="00EC48CA" w:rsidP="00EC48C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0DB4">
        <w:rPr>
          <w:rFonts w:ascii="Times New Roman" w:hAnsi="Times New Roman" w:cs="Times New Roman"/>
          <w:bCs/>
          <w:sz w:val="24"/>
          <w:szCs w:val="24"/>
        </w:rPr>
        <w:t xml:space="preserve">Bábolna Város Önkormányzat </w:t>
      </w:r>
      <w:r w:rsidRPr="00C40DB4">
        <w:rPr>
          <w:rFonts w:ascii="Times New Roman" w:hAnsi="Times New Roman" w:cs="Times New Roman"/>
          <w:sz w:val="24"/>
          <w:szCs w:val="24"/>
        </w:rPr>
        <w:t>Képviselő-testülete 2025 évi munkaprogramját (munkaterv) jelen határozat 1. mellékletében foglalt tartalommal elfogadja.</w:t>
      </w:r>
    </w:p>
    <w:p w14:paraId="07D2E6BC" w14:textId="77777777" w:rsidR="00EC48CA" w:rsidRDefault="00EC48CA" w:rsidP="00EC48CA">
      <w:pPr>
        <w:tabs>
          <w:tab w:val="left" w:pos="9000"/>
          <w:tab w:val="left" w:pos="9540"/>
        </w:tabs>
        <w:spacing w:after="0"/>
        <w:ind w:right="-108"/>
        <w:rPr>
          <w:rFonts w:ascii="Times New Roman" w:hAnsi="Times New Roman" w:cs="Times New Roman"/>
          <w:sz w:val="24"/>
          <w:szCs w:val="24"/>
        </w:rPr>
      </w:pPr>
      <w:r w:rsidRPr="00C40DB4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C40DB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40DB4">
        <w:rPr>
          <w:rFonts w:ascii="Times New Roman" w:hAnsi="Times New Roman" w:cs="Times New Roman"/>
          <w:sz w:val="24"/>
          <w:szCs w:val="24"/>
        </w:rPr>
        <w:t>olgármester</w:t>
      </w:r>
    </w:p>
    <w:p w14:paraId="40EA5C17" w14:textId="77777777" w:rsidR="00EC48CA" w:rsidRPr="00C40DB4" w:rsidRDefault="00EC48CA" w:rsidP="00EC48CA">
      <w:pPr>
        <w:tabs>
          <w:tab w:val="left" w:pos="9000"/>
          <w:tab w:val="left" w:pos="9540"/>
        </w:tabs>
        <w:spacing w:after="0"/>
        <w:ind w:right="-108"/>
        <w:rPr>
          <w:rFonts w:ascii="Times New Roman" w:hAnsi="Times New Roman" w:cs="Times New Roman"/>
          <w:sz w:val="24"/>
          <w:szCs w:val="24"/>
        </w:rPr>
      </w:pPr>
      <w:r w:rsidRPr="00C40DB4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C40DB4">
        <w:rPr>
          <w:rFonts w:ascii="Times New Roman" w:hAnsi="Times New Roman" w:cs="Times New Roman"/>
          <w:sz w:val="24"/>
          <w:szCs w:val="24"/>
        </w:rPr>
        <w:t>: 2024. december 31.</w:t>
      </w:r>
    </w:p>
    <w:p w14:paraId="44BF5082" w14:textId="77777777" w:rsidR="00EC48CA" w:rsidRDefault="00EC48CA" w:rsidP="00EF4A61">
      <w:pPr>
        <w:rPr>
          <w:rFonts w:ascii="Times New Roman" w:hAnsi="Times New Roman" w:cs="Times New Roman"/>
          <w:sz w:val="24"/>
          <w:szCs w:val="24"/>
        </w:rPr>
      </w:pPr>
    </w:p>
    <w:p w14:paraId="209BD723" w14:textId="5844EC8E" w:rsidR="00EC48CA" w:rsidRPr="00572745" w:rsidRDefault="00EC48CA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2745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3350F0">
        <w:rPr>
          <w:rFonts w:ascii="Times New Roman" w:hAnsi="Times New Roman" w:cs="Times New Roman"/>
          <w:b/>
          <w:bCs/>
          <w:sz w:val="24"/>
          <w:szCs w:val="24"/>
        </w:rPr>
        <w:t>A munkatervet az érintett hivatali dolgozók részére megküldtük.</w:t>
      </w:r>
    </w:p>
    <w:p w14:paraId="2C35AB8E" w14:textId="77777777" w:rsidR="00EC48CA" w:rsidRDefault="00EC48CA" w:rsidP="00EF4A61">
      <w:pPr>
        <w:rPr>
          <w:rFonts w:ascii="Times New Roman" w:hAnsi="Times New Roman" w:cs="Times New Roman"/>
          <w:sz w:val="24"/>
          <w:szCs w:val="24"/>
        </w:rPr>
      </w:pPr>
    </w:p>
    <w:p w14:paraId="2CBD3750" w14:textId="12346A25" w:rsidR="00EC48CA" w:rsidRPr="00EC48CA" w:rsidRDefault="00EC48CA" w:rsidP="00EC48CA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48CA">
        <w:rPr>
          <w:rFonts w:ascii="Times New Roman" w:hAnsi="Times New Roman" w:cs="Times New Roman"/>
          <w:b/>
          <w:bCs/>
          <w:sz w:val="28"/>
          <w:szCs w:val="28"/>
        </w:rPr>
        <w:t>Önkormányzati díjak megállapítása</w:t>
      </w:r>
    </w:p>
    <w:p w14:paraId="5CE109C6" w14:textId="77777777" w:rsidR="00EC48CA" w:rsidRPr="00B124E6" w:rsidRDefault="00EC48CA" w:rsidP="00EC48CA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24E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186/2024. (XII. 12.) számú Képviselő-testületi határozat: </w:t>
      </w:r>
    </w:p>
    <w:p w14:paraId="4040E5BE" w14:textId="77777777" w:rsidR="00EC48CA" w:rsidRPr="00390415" w:rsidRDefault="00EC48CA" w:rsidP="00EC48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0415">
        <w:rPr>
          <w:rFonts w:ascii="Times New Roman" w:hAnsi="Times New Roman" w:cs="Times New Roman"/>
          <w:sz w:val="24"/>
          <w:szCs w:val="24"/>
        </w:rPr>
        <w:t>Bábolna Város Önkormányzat Képviselő-testülete az alábbi díjakat állapítja meg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90415">
        <w:rPr>
          <w:rFonts w:ascii="Times New Roman" w:hAnsi="Times New Roman" w:cs="Times New Roman"/>
          <w:sz w:val="24"/>
          <w:szCs w:val="24"/>
        </w:rPr>
        <w:t>. január 1-től:</w:t>
      </w:r>
    </w:p>
    <w:p w14:paraId="14BA8AAF" w14:textId="77777777" w:rsidR="00EC48CA" w:rsidRPr="00390415" w:rsidRDefault="00EC48CA" w:rsidP="00EC48CA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0415">
        <w:rPr>
          <w:rFonts w:ascii="Times New Roman" w:hAnsi="Times New Roman" w:cs="Times New Roman"/>
          <w:sz w:val="24"/>
          <w:szCs w:val="24"/>
        </w:rPr>
        <w:t xml:space="preserve">Sportcsarnok bérleti díja: 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>12.</w:t>
      </w:r>
      <w:r>
        <w:rPr>
          <w:rFonts w:ascii="Times New Roman" w:hAnsi="Times New Roman" w:cs="Times New Roman"/>
          <w:b/>
          <w:bCs/>
          <w:sz w:val="24"/>
          <w:szCs w:val="24"/>
        </w:rPr>
        <w:t>100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0415">
        <w:rPr>
          <w:rFonts w:ascii="Times New Roman" w:hAnsi="Times New Roman" w:cs="Times New Roman"/>
          <w:sz w:val="24"/>
          <w:szCs w:val="24"/>
        </w:rPr>
        <w:t xml:space="preserve">Ft/óra bábolnai lakcímű lakosok, bábolnai székelyű vállalkozások esetén és 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>18.1</w:t>
      </w:r>
      <w:r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0415">
        <w:rPr>
          <w:rFonts w:ascii="Times New Roman" w:hAnsi="Times New Roman" w:cs="Times New Roman"/>
          <w:sz w:val="24"/>
          <w:szCs w:val="24"/>
        </w:rPr>
        <w:t>Ft/óra nem bábolnai lakcímű lakosok, nem bábolnai székelyű vállalkozások esetén,</w:t>
      </w:r>
    </w:p>
    <w:p w14:paraId="53671B30" w14:textId="77777777" w:rsidR="00EC48CA" w:rsidRPr="00390415" w:rsidRDefault="00EC48CA" w:rsidP="00EC48CA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90415">
        <w:rPr>
          <w:rFonts w:ascii="Times New Roman" w:hAnsi="Times New Roman" w:cs="Times New Roman"/>
          <w:sz w:val="24"/>
          <w:szCs w:val="24"/>
        </w:rPr>
        <w:t xml:space="preserve">Egészségügyi Központ helységeinek bérleti díja: 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>3.0</w:t>
      </w:r>
      <w:r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0415">
        <w:rPr>
          <w:rFonts w:ascii="Times New Roman" w:hAnsi="Times New Roman" w:cs="Times New Roman"/>
          <w:sz w:val="24"/>
          <w:szCs w:val="24"/>
        </w:rPr>
        <w:t>Ft/m</w:t>
      </w:r>
      <w:r w:rsidRPr="00390415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58AE272" w14:textId="77777777" w:rsidR="00EC48CA" w:rsidRPr="00390415" w:rsidRDefault="00EC48CA" w:rsidP="00EC48CA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90415">
        <w:rPr>
          <w:rFonts w:ascii="Times New Roman" w:hAnsi="Times New Roman" w:cs="Times New Roman"/>
          <w:sz w:val="24"/>
          <w:szCs w:val="24"/>
        </w:rPr>
        <w:lastRenderedPageBreak/>
        <w:t>Műfüves pálya bérleti díja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>: 12.</w:t>
      </w:r>
      <w:r>
        <w:rPr>
          <w:rFonts w:ascii="Times New Roman" w:hAnsi="Times New Roman" w:cs="Times New Roman"/>
          <w:b/>
          <w:bCs/>
          <w:sz w:val="24"/>
          <w:szCs w:val="24"/>
        </w:rPr>
        <w:t>100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 xml:space="preserve"> Ft</w:t>
      </w:r>
    </w:p>
    <w:p w14:paraId="2C1DF95F" w14:textId="77777777" w:rsidR="00EC48CA" w:rsidRPr="00390415" w:rsidRDefault="00EC48CA" w:rsidP="00EC48CA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90415">
        <w:rPr>
          <w:rFonts w:ascii="Times New Roman" w:hAnsi="Times New Roman" w:cs="Times New Roman"/>
          <w:sz w:val="24"/>
          <w:szCs w:val="24"/>
        </w:rPr>
        <w:t xml:space="preserve">Zöld növények elszállításának díja: 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>4.8</w:t>
      </w:r>
      <w:r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3904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0415">
        <w:rPr>
          <w:rFonts w:ascii="Times New Roman" w:hAnsi="Times New Roman" w:cs="Times New Roman"/>
          <w:sz w:val="24"/>
          <w:szCs w:val="24"/>
        </w:rPr>
        <w:t>Ft/alkalom.</w:t>
      </w:r>
    </w:p>
    <w:p w14:paraId="14F46FB5" w14:textId="77777777" w:rsidR="00EC48CA" w:rsidRPr="00390415" w:rsidRDefault="00EC48CA" w:rsidP="00EC48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0415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390415">
        <w:rPr>
          <w:rFonts w:ascii="Times New Roman" w:hAnsi="Times New Roman" w:cs="Times New Roman"/>
          <w:sz w:val="24"/>
          <w:szCs w:val="24"/>
        </w:rPr>
        <w:t xml:space="preserve"> </w:t>
      </w:r>
      <w:r w:rsidRPr="00390415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006E1D18" w14:textId="77777777" w:rsidR="00EC48CA" w:rsidRDefault="00EC48CA" w:rsidP="00EC48CA">
      <w:pPr>
        <w:rPr>
          <w:rFonts w:ascii="Times New Roman" w:hAnsi="Times New Roman" w:cs="Times New Roman"/>
          <w:sz w:val="24"/>
          <w:szCs w:val="24"/>
        </w:rPr>
      </w:pPr>
      <w:r w:rsidRPr="00390415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390415">
        <w:rPr>
          <w:rFonts w:ascii="Times New Roman" w:hAnsi="Times New Roman" w:cs="Times New Roman"/>
          <w:sz w:val="24"/>
          <w:szCs w:val="24"/>
        </w:rPr>
        <w:tab/>
        <w:t>2025. január 16.</w:t>
      </w:r>
    </w:p>
    <w:p w14:paraId="1766F354" w14:textId="77777777" w:rsidR="003350F0" w:rsidRDefault="003350F0" w:rsidP="00EC48CA">
      <w:pPr>
        <w:rPr>
          <w:rFonts w:ascii="Times New Roman" w:hAnsi="Times New Roman" w:cs="Times New Roman"/>
          <w:sz w:val="24"/>
          <w:szCs w:val="24"/>
        </w:rPr>
      </w:pPr>
    </w:p>
    <w:p w14:paraId="18EFBF91" w14:textId="2CE6E3FF" w:rsidR="003350F0" w:rsidRPr="003350F0" w:rsidRDefault="003350F0" w:rsidP="003350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350F0">
        <w:rPr>
          <w:rFonts w:ascii="Times New Roman" w:hAnsi="Times New Roman" w:cs="Times New Roman"/>
          <w:b/>
          <w:bCs/>
          <w:sz w:val="24"/>
          <w:szCs w:val="24"/>
        </w:rPr>
        <w:t>Az önkormányzati díjak módosításáról szóló 18/2024. (XII. 12.) önkormányzati rendelet</w:t>
      </w:r>
    </w:p>
    <w:p w14:paraId="6AB583FA" w14:textId="77777777" w:rsidR="00EC48CA" w:rsidRDefault="00EC48CA" w:rsidP="00EC48C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CFC152" w14:textId="76EDD2D7" w:rsidR="00EC48CA" w:rsidRPr="00572745" w:rsidRDefault="00EC48CA" w:rsidP="003350F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2745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3350F0">
        <w:rPr>
          <w:rFonts w:ascii="Times New Roman" w:hAnsi="Times New Roman" w:cs="Times New Roman"/>
          <w:b/>
          <w:bCs/>
          <w:sz w:val="24"/>
          <w:szCs w:val="24"/>
        </w:rPr>
        <w:t>A rendeletben és a határozatban meghatározott módosított díjak alkalmazása folyamatos.</w:t>
      </w:r>
    </w:p>
    <w:p w14:paraId="173374D6" w14:textId="77777777" w:rsidR="00EC48CA" w:rsidRDefault="00EC48CA" w:rsidP="00EF4A61">
      <w:pPr>
        <w:rPr>
          <w:rFonts w:ascii="Times New Roman" w:hAnsi="Times New Roman" w:cs="Times New Roman"/>
          <w:sz w:val="24"/>
          <w:szCs w:val="24"/>
        </w:rPr>
      </w:pPr>
    </w:p>
    <w:p w14:paraId="5F254093" w14:textId="77777777" w:rsidR="00EC48CA" w:rsidRDefault="00EC48CA" w:rsidP="00EF4A61">
      <w:pPr>
        <w:rPr>
          <w:rFonts w:ascii="Times New Roman" w:hAnsi="Times New Roman" w:cs="Times New Roman"/>
          <w:sz w:val="24"/>
          <w:szCs w:val="24"/>
        </w:rPr>
      </w:pPr>
    </w:p>
    <w:p w14:paraId="4D4F10B5" w14:textId="2C15E5FF" w:rsidR="00EC48CA" w:rsidRPr="00EC48CA" w:rsidRDefault="00EC48CA" w:rsidP="00EC48CA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48CA">
        <w:rPr>
          <w:rFonts w:ascii="Times New Roman" w:hAnsi="Times New Roman" w:cs="Times New Roman"/>
          <w:b/>
          <w:bCs/>
          <w:sz w:val="28"/>
          <w:szCs w:val="28"/>
        </w:rPr>
        <w:t>Jelentés a 2024. II. félévi közútkezelői döntésekről</w:t>
      </w:r>
    </w:p>
    <w:p w14:paraId="29A0278B" w14:textId="77777777" w:rsidR="00EC48CA" w:rsidRPr="00D07FD5" w:rsidRDefault="00EC48CA" w:rsidP="00EC48C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7F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187/2024. (XII. 12.) számú Képviselő-testületi határozat: </w:t>
      </w:r>
    </w:p>
    <w:p w14:paraId="0019C7CE" w14:textId="77777777" w:rsidR="00EC48CA" w:rsidRPr="00D07FD5" w:rsidRDefault="00EC48CA" w:rsidP="00EC48C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07FD5">
        <w:rPr>
          <w:rFonts w:ascii="Times New Roman" w:hAnsi="Times New Roman"/>
          <w:sz w:val="24"/>
          <w:szCs w:val="24"/>
        </w:rPr>
        <w:t>Bábolna Város Önkormányzata Képviselő-testülete tudomásul veszi a 2024. II. félévi kiadott közútkezelői -és tulajdonosi hozzájáruló nyilatkozatokról szóló beszámolót.</w:t>
      </w:r>
    </w:p>
    <w:p w14:paraId="7812E82C" w14:textId="77777777" w:rsidR="00EC48CA" w:rsidRPr="00D07FD5" w:rsidRDefault="00EC48CA" w:rsidP="00EC48CA">
      <w:pPr>
        <w:spacing w:after="0"/>
        <w:rPr>
          <w:rFonts w:ascii="Times New Roman" w:hAnsi="Times New Roman"/>
          <w:sz w:val="24"/>
          <w:szCs w:val="24"/>
        </w:rPr>
      </w:pPr>
      <w:r w:rsidRPr="00D07FD5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07F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Pr="00D07FD5">
        <w:rPr>
          <w:rFonts w:ascii="Times New Roman" w:hAnsi="Times New Roman"/>
          <w:sz w:val="24"/>
          <w:szCs w:val="24"/>
        </w:rPr>
        <w:t>olgármester</w:t>
      </w:r>
    </w:p>
    <w:p w14:paraId="0861E4FD" w14:textId="77777777" w:rsidR="00EC48CA" w:rsidRPr="00D07FD5" w:rsidRDefault="00EC48CA" w:rsidP="00572745">
      <w:pPr>
        <w:spacing w:after="0"/>
        <w:rPr>
          <w:rFonts w:ascii="Times New Roman" w:hAnsi="Times New Roman"/>
          <w:sz w:val="24"/>
          <w:szCs w:val="24"/>
        </w:rPr>
      </w:pPr>
      <w:r w:rsidRPr="00D07FD5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07FD5">
        <w:rPr>
          <w:rFonts w:ascii="Times New Roman" w:hAnsi="Times New Roman"/>
          <w:sz w:val="24"/>
          <w:szCs w:val="24"/>
        </w:rPr>
        <w:t xml:space="preserve"> 2024. december 12.</w:t>
      </w:r>
    </w:p>
    <w:p w14:paraId="1C2510FA" w14:textId="77777777" w:rsidR="00EC48CA" w:rsidRDefault="00EC48CA" w:rsidP="00EF4A61">
      <w:pPr>
        <w:rPr>
          <w:rFonts w:ascii="Times New Roman" w:hAnsi="Times New Roman" w:cs="Times New Roman"/>
          <w:sz w:val="24"/>
          <w:szCs w:val="24"/>
        </w:rPr>
      </w:pPr>
    </w:p>
    <w:p w14:paraId="57CCC0DF" w14:textId="5C7DAAE3" w:rsidR="00EC48CA" w:rsidRPr="00572745" w:rsidRDefault="00EC48CA" w:rsidP="00EF4A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2745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3350F0" w:rsidRPr="00482BFE">
        <w:rPr>
          <w:rFonts w:ascii="Times New Roman" w:hAnsi="Times New Roman" w:cs="Times New Roman"/>
          <w:b/>
          <w:bCs/>
          <w:sz w:val="24"/>
          <w:szCs w:val="24"/>
        </w:rPr>
        <w:t>végrehajtást nem igényelt</w:t>
      </w:r>
    </w:p>
    <w:p w14:paraId="5370893B" w14:textId="77777777" w:rsidR="00EC48CA" w:rsidRDefault="00EC48CA" w:rsidP="00EF4A61">
      <w:pPr>
        <w:rPr>
          <w:rFonts w:ascii="Times New Roman" w:hAnsi="Times New Roman" w:cs="Times New Roman"/>
          <w:sz w:val="24"/>
          <w:szCs w:val="24"/>
        </w:rPr>
      </w:pPr>
    </w:p>
    <w:p w14:paraId="353CAFD3" w14:textId="6A4485AC" w:rsidR="00EC48CA" w:rsidRPr="00EC48CA" w:rsidRDefault="00EC48CA" w:rsidP="00EC48CA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48CA">
        <w:rPr>
          <w:rFonts w:ascii="Times New Roman" w:hAnsi="Times New Roman" w:cs="Times New Roman"/>
          <w:b/>
          <w:bCs/>
          <w:sz w:val="28"/>
          <w:szCs w:val="28"/>
        </w:rPr>
        <w:t>Helyi értéktár bizottság</w:t>
      </w:r>
    </w:p>
    <w:p w14:paraId="691F05D5" w14:textId="77777777" w:rsidR="00EC48CA" w:rsidRPr="00D07FD5" w:rsidRDefault="00EC48CA" w:rsidP="00EC48CA">
      <w:pPr>
        <w:pStyle w:val="Listaszerbekezds"/>
        <w:spacing w:after="240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7F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188/2024. (XII. 12.) számú Képviselő-testületi határozat: </w:t>
      </w:r>
    </w:p>
    <w:p w14:paraId="4B71AAB4" w14:textId="77777777" w:rsidR="00EC48CA" w:rsidRDefault="00EC48CA" w:rsidP="00EC48CA">
      <w:pPr>
        <w:pStyle w:val="Listaszerbekezds"/>
        <w:spacing w:before="240"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FD5">
        <w:rPr>
          <w:rFonts w:ascii="Times New Roman" w:hAnsi="Times New Roman" w:cs="Times New Roman"/>
          <w:sz w:val="24"/>
          <w:szCs w:val="24"/>
        </w:rPr>
        <w:t>Bábolna Város Önkormányzata Képviselő-testülete a Helyi Értéktár Bizottságba tagként megválasztja az alábbi személyeket:</w:t>
      </w:r>
    </w:p>
    <w:p w14:paraId="6015794B" w14:textId="77777777" w:rsidR="00EC48CA" w:rsidRPr="00D07FD5" w:rsidRDefault="00EC48CA" w:rsidP="00EC48CA">
      <w:pPr>
        <w:pStyle w:val="Listaszerbekezds"/>
        <w:numPr>
          <w:ilvl w:val="0"/>
          <w:numId w:val="11"/>
        </w:numPr>
        <w:spacing w:before="240"/>
        <w:ind w:left="0" w:firstLine="0"/>
        <w:rPr>
          <w:rFonts w:ascii="Times New Roman" w:hAnsi="Times New Roman" w:cs="Times New Roman"/>
          <w:sz w:val="24"/>
          <w:szCs w:val="24"/>
        </w:rPr>
      </w:pPr>
      <w:r w:rsidRPr="00D07FD5">
        <w:rPr>
          <w:rFonts w:ascii="Times New Roman" w:hAnsi="Times New Roman" w:cs="Times New Roman"/>
          <w:sz w:val="24"/>
          <w:szCs w:val="24"/>
        </w:rPr>
        <w:t>Dr. Horváth Klára polgármester,</w:t>
      </w:r>
    </w:p>
    <w:p w14:paraId="32DB0CFC" w14:textId="77777777" w:rsidR="00EC48CA" w:rsidRPr="00D07FD5" w:rsidRDefault="00EC48CA" w:rsidP="00EC48CA">
      <w:pPr>
        <w:pStyle w:val="Listaszerbekezds"/>
        <w:numPr>
          <w:ilvl w:val="0"/>
          <w:numId w:val="1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07FD5">
        <w:rPr>
          <w:rFonts w:ascii="Times New Roman" w:hAnsi="Times New Roman" w:cs="Times New Roman"/>
          <w:sz w:val="24"/>
          <w:szCs w:val="24"/>
        </w:rPr>
        <w:t>Zsidi Sándor alpolgármester</w:t>
      </w:r>
    </w:p>
    <w:p w14:paraId="188DF81D" w14:textId="77777777" w:rsidR="00EC48CA" w:rsidRPr="00D07FD5" w:rsidRDefault="00EC48CA" w:rsidP="00EC48CA">
      <w:pPr>
        <w:pStyle w:val="Listaszerbekezds"/>
        <w:numPr>
          <w:ilvl w:val="0"/>
          <w:numId w:val="1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07FD5">
        <w:rPr>
          <w:rFonts w:ascii="Times New Roman" w:hAnsi="Times New Roman" w:cs="Times New Roman"/>
          <w:sz w:val="24"/>
          <w:szCs w:val="24"/>
        </w:rPr>
        <w:t>Veresné Szkocsek Mária bizottsági elnök</w:t>
      </w:r>
    </w:p>
    <w:p w14:paraId="1B9B6A77" w14:textId="77777777" w:rsidR="00EC48CA" w:rsidRPr="00D07FD5" w:rsidRDefault="00EC48CA" w:rsidP="00EC48CA">
      <w:pPr>
        <w:pStyle w:val="Listaszerbekezds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FD5">
        <w:rPr>
          <w:rFonts w:ascii="Times New Roman" w:hAnsi="Times New Roman" w:cs="Times New Roman"/>
          <w:sz w:val="24"/>
          <w:szCs w:val="24"/>
        </w:rPr>
        <w:t>A megválasztott személyek a bizottsági tagi tisztségüket 2024. december 12-től 2029. szeptember 30-ig gyakorolják a tisztségüket.</w:t>
      </w:r>
    </w:p>
    <w:p w14:paraId="00C57041" w14:textId="77777777" w:rsidR="00EC48CA" w:rsidRPr="00D07FD5" w:rsidRDefault="00EC48CA" w:rsidP="00EC48C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FD5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D07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07FD5">
        <w:rPr>
          <w:rFonts w:ascii="Times New Roman" w:hAnsi="Times New Roman" w:cs="Times New Roman"/>
          <w:sz w:val="24"/>
          <w:szCs w:val="24"/>
        </w:rPr>
        <w:t>olgármester</w:t>
      </w:r>
    </w:p>
    <w:p w14:paraId="31701840" w14:textId="77777777" w:rsidR="00EC48CA" w:rsidRPr="00D07FD5" w:rsidRDefault="00EC48CA" w:rsidP="00572745">
      <w:pPr>
        <w:pStyle w:val="Listaszerbekezds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FD5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D07FD5">
        <w:rPr>
          <w:rFonts w:ascii="Times New Roman" w:hAnsi="Times New Roman" w:cs="Times New Roman"/>
          <w:sz w:val="24"/>
          <w:szCs w:val="24"/>
        </w:rPr>
        <w:t xml:space="preserve"> 2024. december 12.</w:t>
      </w:r>
    </w:p>
    <w:p w14:paraId="764BDE66" w14:textId="77777777" w:rsidR="00EC48CA" w:rsidRDefault="00EC48CA" w:rsidP="00EF4A61">
      <w:pPr>
        <w:rPr>
          <w:rFonts w:ascii="Times New Roman" w:hAnsi="Times New Roman" w:cs="Times New Roman"/>
          <w:sz w:val="24"/>
          <w:szCs w:val="24"/>
        </w:rPr>
      </w:pPr>
    </w:p>
    <w:p w14:paraId="7CA4E2BC" w14:textId="42EC82B3" w:rsidR="00EC48CA" w:rsidRPr="00572745" w:rsidRDefault="00EC48CA" w:rsidP="003350F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2745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3350F0">
        <w:rPr>
          <w:rFonts w:ascii="Times New Roman" w:hAnsi="Times New Roman" w:cs="Times New Roman"/>
          <w:b/>
          <w:bCs/>
          <w:sz w:val="24"/>
          <w:szCs w:val="24"/>
        </w:rPr>
        <w:t>A határozatot a Vármegyei Önkormányzat számára tájékoztatásul megküldtük.</w:t>
      </w:r>
    </w:p>
    <w:p w14:paraId="4C230BDD" w14:textId="77777777" w:rsidR="00EC48CA" w:rsidRDefault="00EC48CA" w:rsidP="00EF4A61">
      <w:pPr>
        <w:rPr>
          <w:rFonts w:ascii="Times New Roman" w:hAnsi="Times New Roman" w:cs="Times New Roman"/>
          <w:sz w:val="24"/>
          <w:szCs w:val="24"/>
        </w:rPr>
      </w:pPr>
    </w:p>
    <w:p w14:paraId="29E793F9" w14:textId="02A49885" w:rsidR="00EC48CA" w:rsidRPr="00572745" w:rsidRDefault="00EC48CA" w:rsidP="005727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745">
        <w:rPr>
          <w:rFonts w:ascii="Times New Roman" w:hAnsi="Times New Roman" w:cs="Times New Roman"/>
          <w:b/>
          <w:bCs/>
          <w:sz w:val="28"/>
          <w:szCs w:val="28"/>
        </w:rPr>
        <w:t>Polgármester illetményének megállapítása</w:t>
      </w:r>
    </w:p>
    <w:p w14:paraId="6F3D3194" w14:textId="77777777" w:rsidR="00EC48CA" w:rsidRPr="00D07FD5" w:rsidRDefault="00EC48CA" w:rsidP="00EC48CA">
      <w:pPr>
        <w:pStyle w:val="Listaszerbekezds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0" w:name="_Hlk166056813"/>
      <w:r w:rsidRPr="00D07FD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18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Pr="00D07F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/2024. (XII. 12.) számú Képviselő-testületi határozat: </w:t>
      </w:r>
    </w:p>
    <w:p w14:paraId="19A3F3B4" w14:textId="77777777" w:rsidR="00EC48CA" w:rsidRDefault="00EC48CA" w:rsidP="00EC48C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C8FA76" w14:textId="77777777" w:rsidR="00EC48CA" w:rsidRPr="00294AAD" w:rsidRDefault="00EC48CA" w:rsidP="00EC48CA">
      <w:pPr>
        <w:spacing w:after="120"/>
        <w:jc w:val="both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</w:rPr>
        <w:t xml:space="preserve">Bábolna Város Önkormányzata Képviselő-testülete </w:t>
      </w:r>
      <w:r>
        <w:rPr>
          <w:rFonts w:ascii="Times New Roman" w:hAnsi="Times New Roman" w:cs="Times New Roman"/>
        </w:rPr>
        <w:t>megállapítja, hogy Dr. Horváth Klára polgármestert nem zárja ki a döntéshozatalból személyes érintettség okán.</w:t>
      </w:r>
    </w:p>
    <w:p w14:paraId="563D51F0" w14:textId="77777777" w:rsidR="00EC48CA" w:rsidRDefault="00EC48CA" w:rsidP="00EC48CA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  <w:b/>
          <w:bCs/>
          <w:u w:val="single"/>
        </w:rPr>
        <w:t>Határidő</w:t>
      </w:r>
      <w:r w:rsidRPr="00294AAD">
        <w:rPr>
          <w:rFonts w:ascii="Times New Roman" w:hAnsi="Times New Roman" w:cs="Times New Roman"/>
        </w:rPr>
        <w:t xml:space="preserve">: </w:t>
      </w:r>
      <w:r w:rsidRPr="00294AAD">
        <w:rPr>
          <w:rFonts w:ascii="Times New Roman" w:hAnsi="Times New Roman" w:cs="Times New Roman"/>
        </w:rPr>
        <w:tab/>
        <w:t xml:space="preserve">2024. </w:t>
      </w:r>
      <w:r>
        <w:rPr>
          <w:rFonts w:ascii="Times New Roman" w:hAnsi="Times New Roman" w:cs="Times New Roman"/>
        </w:rPr>
        <w:t>december 12.</w:t>
      </w:r>
    </w:p>
    <w:p w14:paraId="097D528F" w14:textId="77777777" w:rsidR="00EC48CA" w:rsidRPr="00294AAD" w:rsidRDefault="00EC48CA" w:rsidP="00EC48CA">
      <w:pPr>
        <w:tabs>
          <w:tab w:val="left" w:pos="1134"/>
        </w:tabs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  <w:b/>
          <w:bCs/>
          <w:u w:val="single"/>
        </w:rPr>
        <w:t>Felelős</w:t>
      </w:r>
      <w:r w:rsidRPr="00294AAD">
        <w:rPr>
          <w:rFonts w:ascii="Times New Roman" w:hAnsi="Times New Roman" w:cs="Times New Roman"/>
        </w:rPr>
        <w:t xml:space="preserve">: </w:t>
      </w:r>
      <w:r w:rsidRPr="00294AA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Alpolgármester</w:t>
      </w:r>
    </w:p>
    <w:p w14:paraId="367CD679" w14:textId="77777777" w:rsidR="00EC48CA" w:rsidRDefault="00EC48CA" w:rsidP="00C22EE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8271B4" w14:textId="77777777" w:rsidR="00EC48CA" w:rsidRPr="00D07FD5" w:rsidRDefault="00EC48CA" w:rsidP="00EC48CA">
      <w:pPr>
        <w:pStyle w:val="Listaszerbekezds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190</w:t>
      </w:r>
      <w:r w:rsidRPr="00D07F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/2024. (XII. 12.) számú Képviselő-testületi határozat: </w:t>
      </w:r>
    </w:p>
    <w:p w14:paraId="4750CDB9" w14:textId="77777777" w:rsidR="00EC48CA" w:rsidRDefault="00EC48CA" w:rsidP="00EC48C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1F1090E" w14:textId="77777777" w:rsidR="00EC48CA" w:rsidRPr="00294AAD" w:rsidRDefault="00EC48CA" w:rsidP="00EC48CA">
      <w:pPr>
        <w:spacing w:after="120"/>
        <w:jc w:val="both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</w:rPr>
        <w:t>Bábolna Város Önkormányzata Képviselő-testülete a polgármester illetményét Magyarország helyi önkormányzatairól szóló 2011. évi CLXXXIX. törvény 71. § (2) bekezdése, (4) bekezdés d) pontja</w:t>
      </w:r>
      <w:r>
        <w:rPr>
          <w:rFonts w:ascii="Times New Roman" w:hAnsi="Times New Roman" w:cs="Times New Roman"/>
        </w:rPr>
        <w:t xml:space="preserve"> é</w:t>
      </w:r>
      <w:r w:rsidRPr="00294AAD">
        <w:rPr>
          <w:rFonts w:ascii="Times New Roman" w:hAnsi="Times New Roman" w:cs="Times New Roman"/>
        </w:rPr>
        <w:t>s (6) bekezdése alapján az alábbiakban állapítja meg:</w:t>
      </w:r>
    </w:p>
    <w:p w14:paraId="16F4FF35" w14:textId="77777777" w:rsidR="00EC48CA" w:rsidRPr="00294AAD" w:rsidRDefault="00EC48CA" w:rsidP="00EC48CA">
      <w:pPr>
        <w:spacing w:after="120"/>
        <w:jc w:val="both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</w:rPr>
        <w:t xml:space="preserve">Dr. Horváth Klára polgármester </w:t>
      </w:r>
    </w:p>
    <w:p w14:paraId="4FEF52AC" w14:textId="77777777" w:rsidR="00EC48CA" w:rsidRPr="00294AAD" w:rsidRDefault="00EC48CA" w:rsidP="00EC48CA">
      <w:pPr>
        <w:pStyle w:val="Listaszerbekezds"/>
        <w:numPr>
          <w:ilvl w:val="0"/>
          <w:numId w:val="12"/>
        </w:numPr>
        <w:suppressAutoHyphens/>
        <w:spacing w:after="120" w:line="276" w:lineRule="auto"/>
        <w:contextualSpacing w:val="0"/>
        <w:jc w:val="both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</w:rPr>
        <w:t xml:space="preserve">illetménye bruttó </w:t>
      </w:r>
      <w:r>
        <w:rPr>
          <w:rFonts w:ascii="Times New Roman" w:hAnsi="Times New Roman" w:cs="Times New Roman"/>
        </w:rPr>
        <w:t>1.325.500</w:t>
      </w:r>
      <w:r w:rsidRPr="00294AAD">
        <w:rPr>
          <w:rFonts w:ascii="Times New Roman" w:hAnsi="Times New Roman" w:cs="Times New Roman"/>
        </w:rPr>
        <w:t xml:space="preserve"> Ft,</w:t>
      </w:r>
    </w:p>
    <w:p w14:paraId="2B4366BA" w14:textId="77777777" w:rsidR="00EC48CA" w:rsidRPr="00294AAD" w:rsidRDefault="00EC48CA" w:rsidP="00EC48CA">
      <w:pPr>
        <w:pStyle w:val="Listaszerbekezds"/>
        <w:numPr>
          <w:ilvl w:val="0"/>
          <w:numId w:val="12"/>
        </w:numPr>
        <w:suppressAutoHyphens/>
        <w:spacing w:after="120" w:line="276" w:lineRule="auto"/>
        <w:contextualSpacing w:val="0"/>
        <w:jc w:val="both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</w:rPr>
        <w:t xml:space="preserve">költségtérítése </w:t>
      </w:r>
      <w:r>
        <w:rPr>
          <w:rFonts w:ascii="Times New Roman" w:hAnsi="Times New Roman" w:cs="Times New Roman"/>
        </w:rPr>
        <w:t>bruttó 198.825</w:t>
      </w:r>
      <w:r w:rsidRPr="00294AAD">
        <w:rPr>
          <w:rFonts w:ascii="Times New Roman" w:hAnsi="Times New Roman" w:cs="Times New Roman"/>
        </w:rPr>
        <w:t xml:space="preserve"> Ft,</w:t>
      </w:r>
    </w:p>
    <w:p w14:paraId="53C8CA08" w14:textId="77777777" w:rsidR="00EC48CA" w:rsidRPr="00294AAD" w:rsidRDefault="00EC48CA" w:rsidP="00EC48CA">
      <w:pPr>
        <w:pStyle w:val="Listaszerbekezds"/>
        <w:numPr>
          <w:ilvl w:val="0"/>
          <w:numId w:val="12"/>
        </w:numPr>
        <w:suppressAutoHyphens/>
        <w:spacing w:after="120" w:line="276" w:lineRule="auto"/>
        <w:contextualSpacing w:val="0"/>
        <w:jc w:val="both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</w:rPr>
        <w:t>Cafetéria juttatása 400.000 Ft/év</w:t>
      </w:r>
    </w:p>
    <w:p w14:paraId="58FB744A" w14:textId="77777777" w:rsidR="00EC48CA" w:rsidRDefault="00EC48CA" w:rsidP="00EC48CA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  <w:b/>
          <w:bCs/>
          <w:u w:val="single"/>
        </w:rPr>
        <w:t>Határidő</w:t>
      </w:r>
      <w:r w:rsidRPr="00294AAD">
        <w:rPr>
          <w:rFonts w:ascii="Times New Roman" w:hAnsi="Times New Roman" w:cs="Times New Roman"/>
        </w:rPr>
        <w:t xml:space="preserve">: </w:t>
      </w:r>
      <w:r w:rsidRPr="00294AAD">
        <w:rPr>
          <w:rFonts w:ascii="Times New Roman" w:hAnsi="Times New Roman" w:cs="Times New Roman"/>
        </w:rPr>
        <w:tab/>
        <w:t xml:space="preserve">2024. </w:t>
      </w:r>
      <w:r>
        <w:rPr>
          <w:rFonts w:ascii="Times New Roman" w:hAnsi="Times New Roman" w:cs="Times New Roman"/>
        </w:rPr>
        <w:t>december 12.</w:t>
      </w:r>
    </w:p>
    <w:p w14:paraId="41A91D7D" w14:textId="77777777" w:rsidR="00EC48CA" w:rsidRPr="00294AAD" w:rsidRDefault="00EC48CA" w:rsidP="00572745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r w:rsidRPr="00294AAD">
        <w:rPr>
          <w:rFonts w:ascii="Times New Roman" w:hAnsi="Times New Roman" w:cs="Times New Roman"/>
          <w:b/>
          <w:bCs/>
          <w:u w:val="single"/>
        </w:rPr>
        <w:t>Felelős</w:t>
      </w:r>
      <w:r w:rsidRPr="00294AAD">
        <w:rPr>
          <w:rFonts w:ascii="Times New Roman" w:hAnsi="Times New Roman" w:cs="Times New Roman"/>
        </w:rPr>
        <w:t xml:space="preserve">: </w:t>
      </w:r>
      <w:r w:rsidRPr="00294AAD">
        <w:rPr>
          <w:rFonts w:ascii="Times New Roman" w:hAnsi="Times New Roman" w:cs="Times New Roman"/>
        </w:rPr>
        <w:tab/>
        <w:t>Jegyző</w:t>
      </w:r>
    </w:p>
    <w:p w14:paraId="2BF84A0A" w14:textId="77777777" w:rsidR="00EC48CA" w:rsidRDefault="00EC48CA" w:rsidP="00572745">
      <w:pPr>
        <w:rPr>
          <w:rFonts w:ascii="Times New Roman" w:hAnsi="Times New Roman" w:cs="Times New Roman"/>
          <w:sz w:val="24"/>
          <w:szCs w:val="24"/>
        </w:rPr>
      </w:pPr>
    </w:p>
    <w:p w14:paraId="4F927912" w14:textId="03DAAB10" w:rsidR="00572745" w:rsidRPr="00572745" w:rsidRDefault="00572745" w:rsidP="0057274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2745"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3350F0">
        <w:rPr>
          <w:rFonts w:ascii="Times New Roman" w:hAnsi="Times New Roman" w:cs="Times New Roman"/>
          <w:b/>
          <w:bCs/>
          <w:sz w:val="24"/>
          <w:szCs w:val="24"/>
        </w:rPr>
        <w:t>Az illetménynövekedés alkalmazása megtörtént.</w:t>
      </w:r>
    </w:p>
    <w:p w14:paraId="5FBD7924" w14:textId="77777777" w:rsidR="00572745" w:rsidRDefault="00572745" w:rsidP="00572745">
      <w:pPr>
        <w:rPr>
          <w:rFonts w:ascii="Times New Roman" w:hAnsi="Times New Roman" w:cs="Times New Roman"/>
          <w:sz w:val="24"/>
          <w:szCs w:val="24"/>
        </w:rPr>
      </w:pPr>
    </w:p>
    <w:p w14:paraId="3B920D6D" w14:textId="6E3CC256" w:rsidR="00C22EE4" w:rsidRPr="00440AEA" w:rsidRDefault="00C22EE4" w:rsidP="00C22EE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0AEA">
        <w:rPr>
          <w:rFonts w:ascii="Times New Roman" w:hAnsi="Times New Roman" w:cs="Times New Roman"/>
          <w:b/>
          <w:bCs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440A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január</w:t>
      </w:r>
      <w:r w:rsidRPr="00440A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20</w:t>
      </w:r>
      <w:r w:rsidRPr="00440A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-i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rendkívüli </w:t>
      </w:r>
      <w:r w:rsidRPr="00440AEA">
        <w:rPr>
          <w:rFonts w:ascii="Times New Roman" w:hAnsi="Times New Roman" w:cs="Times New Roman"/>
          <w:b/>
          <w:bCs/>
          <w:sz w:val="28"/>
          <w:szCs w:val="28"/>
          <w:u w:val="single"/>
        </w:rPr>
        <w:t>képviselő-testületi ülésen önálló napirendi pontként szereplő határozatok végrehajtása</w:t>
      </w:r>
    </w:p>
    <w:bookmarkEnd w:id="0"/>
    <w:p w14:paraId="600EC23E" w14:textId="0EFA8376" w:rsidR="00CA58CE" w:rsidRDefault="00CA58CE" w:rsidP="00CA58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EB0817" w14:textId="31C85B9F" w:rsidR="00C22EE4" w:rsidRPr="00C93084" w:rsidRDefault="00C22EE4" w:rsidP="00C93084">
      <w:pPr>
        <w:pStyle w:val="Listaszerbekezds"/>
        <w:numPr>
          <w:ilvl w:val="0"/>
          <w:numId w:val="1"/>
        </w:numPr>
        <w:ind w:left="709" w:hanging="720"/>
        <w:rPr>
          <w:rFonts w:ascii="Times New Roman" w:hAnsi="Times New Roman" w:cs="Times New Roman"/>
          <w:b/>
          <w:bCs/>
          <w:sz w:val="24"/>
          <w:szCs w:val="24"/>
        </w:rPr>
      </w:pPr>
      <w:r w:rsidRPr="00C93084">
        <w:rPr>
          <w:rFonts w:ascii="Times New Roman" w:hAnsi="Times New Roman" w:cs="Times New Roman"/>
          <w:b/>
          <w:bCs/>
          <w:sz w:val="24"/>
          <w:szCs w:val="24"/>
        </w:rPr>
        <w:t>2025. évi költségvetés tárgyalása (I. forduló)</w:t>
      </w:r>
    </w:p>
    <w:p w14:paraId="4EF093AA" w14:textId="77777777" w:rsidR="00C93084" w:rsidRDefault="00C93084" w:rsidP="00C93084">
      <w:pPr>
        <w:pStyle w:val="Listaszerbekezds"/>
        <w:rPr>
          <w:rFonts w:ascii="Times New Roman" w:hAnsi="Times New Roman" w:cs="Times New Roman"/>
          <w:b/>
          <w:bCs/>
          <w:sz w:val="24"/>
          <w:szCs w:val="24"/>
        </w:rPr>
      </w:pPr>
    </w:p>
    <w:p w14:paraId="4F45BF7C" w14:textId="04ED4190" w:rsidR="00C93084" w:rsidRPr="00C93084" w:rsidRDefault="00C93084" w:rsidP="00C93084">
      <w:pPr>
        <w:pStyle w:val="Cm"/>
        <w:spacing w:after="1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308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2/2025. (I. 20.) számú Képviselő-testületi határozat: </w:t>
      </w:r>
    </w:p>
    <w:p w14:paraId="5BC80DBD" w14:textId="77777777" w:rsidR="00C93084" w:rsidRDefault="00C93084" w:rsidP="00C93084">
      <w:pPr>
        <w:autoSpaceDN w:val="0"/>
        <w:spacing w:before="120" w:after="120"/>
        <w:jc w:val="both"/>
        <w:rPr>
          <w:rFonts w:ascii="Times New Roman" w:hAnsi="Times New Roman"/>
          <w:bCs/>
          <w:kern w:val="3"/>
        </w:rPr>
      </w:pPr>
      <w:bookmarkStart w:id="1" w:name="_Hlk165553889"/>
      <w:bookmarkEnd w:id="1"/>
      <w:r w:rsidRPr="00D13D5A">
        <w:rPr>
          <w:rFonts w:ascii="Times New Roman" w:hAnsi="Times New Roman"/>
          <w:bCs/>
          <w:kern w:val="3"/>
        </w:rPr>
        <w:t>Bábolna Város Önkormányzata Képviselő-testülete a</w:t>
      </w:r>
      <w:r>
        <w:rPr>
          <w:rFonts w:ascii="Times New Roman" w:hAnsi="Times New Roman"/>
          <w:bCs/>
          <w:kern w:val="3"/>
        </w:rPr>
        <w:t xml:space="preserve"> </w:t>
      </w:r>
      <w:r w:rsidRPr="00894DB2">
        <w:rPr>
          <w:b/>
          <w:bCs/>
          <w:color w:val="000000" w:themeColor="text1"/>
        </w:rPr>
        <w:t xml:space="preserve">2.956.930.842 </w:t>
      </w:r>
      <w:r w:rsidRPr="00894DB2">
        <w:rPr>
          <w:rFonts w:ascii="Times New Roman" w:hAnsi="Times New Roman"/>
          <w:b/>
          <w:color w:val="000000" w:themeColor="text1"/>
          <w:kern w:val="3"/>
        </w:rPr>
        <w:t xml:space="preserve">Ft </w:t>
      </w:r>
      <w:r w:rsidRPr="00894DB2">
        <w:rPr>
          <w:rFonts w:ascii="Times New Roman" w:hAnsi="Times New Roman"/>
          <w:bCs/>
          <w:color w:val="000000" w:themeColor="text1"/>
          <w:kern w:val="3"/>
        </w:rPr>
        <w:t xml:space="preserve">főösszegű </w:t>
      </w:r>
      <w:r w:rsidRPr="00D13D5A">
        <w:rPr>
          <w:rFonts w:ascii="Times New Roman" w:hAnsi="Times New Roman"/>
          <w:bCs/>
          <w:kern w:val="3"/>
        </w:rPr>
        <w:t>202</w:t>
      </w:r>
      <w:r w:rsidRPr="00914100">
        <w:rPr>
          <w:rFonts w:ascii="Times New Roman" w:hAnsi="Times New Roman"/>
          <w:bCs/>
          <w:kern w:val="3"/>
        </w:rPr>
        <w:t>5</w:t>
      </w:r>
      <w:r w:rsidRPr="00D13D5A">
        <w:rPr>
          <w:rFonts w:ascii="Times New Roman" w:hAnsi="Times New Roman"/>
          <w:bCs/>
          <w:kern w:val="3"/>
        </w:rPr>
        <w:t>. évi költségvetési rendelet-tervezet előterjesztését támogatja az alábbi eldöntendő kérdésekben szereplő rendelkezésekkel kiegészítve:</w:t>
      </w:r>
    </w:p>
    <w:p w14:paraId="24C40412" w14:textId="77777777" w:rsidR="00C93084" w:rsidRPr="00EA1F93" w:rsidRDefault="00C93084" w:rsidP="00C93084">
      <w:pPr>
        <w:spacing w:before="120" w:after="120"/>
        <w:jc w:val="both"/>
        <w:rPr>
          <w:rFonts w:ascii="Times New Roman" w:hAnsi="Times New Roman" w:cs="Times New Roman"/>
        </w:rPr>
      </w:pPr>
      <w:r w:rsidRPr="00EA1F93">
        <w:rPr>
          <w:rFonts w:ascii="Times New Roman" w:hAnsi="Times New Roman" w:cs="Times New Roman"/>
        </w:rPr>
        <w:t>A 2025. évi költségvetés tervezésekor az alábbi eldöntendő kérdések merülnek fel:</w:t>
      </w: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7401"/>
        <w:gridCol w:w="1666"/>
      </w:tblGrid>
      <w:tr w:rsidR="00C93084" w:rsidRPr="00EA1F93" w14:paraId="036C89D5" w14:textId="77777777" w:rsidTr="007711B0">
        <w:trPr>
          <w:trHeight w:val="397"/>
        </w:trPr>
        <w:tc>
          <w:tcPr>
            <w:tcW w:w="7937" w:type="dxa"/>
          </w:tcPr>
          <w:p w14:paraId="0EDCFC69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Önkormányzati dolgozók számára legyen-e és ha igen, milyen mértékű béremelés? (10-12-15%)</w:t>
            </w:r>
          </w:p>
        </w:tc>
        <w:tc>
          <w:tcPr>
            <w:tcW w:w="1130" w:type="dxa"/>
          </w:tcPr>
          <w:p w14:paraId="4ECC01C4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12%</w:t>
            </w:r>
          </w:p>
        </w:tc>
      </w:tr>
      <w:tr w:rsidR="00C93084" w:rsidRPr="00EA1F93" w14:paraId="51FEB0EA" w14:textId="77777777" w:rsidTr="007711B0">
        <w:tc>
          <w:tcPr>
            <w:tcW w:w="7937" w:type="dxa"/>
          </w:tcPr>
          <w:p w14:paraId="75F06ABF" w14:textId="77777777" w:rsidR="00C93084" w:rsidRPr="00EA1F93" w:rsidRDefault="00C93084" w:rsidP="00C93084">
            <w:pPr>
              <w:pStyle w:val="Listaszerbekezds"/>
              <w:numPr>
                <w:ilvl w:val="0"/>
                <w:numId w:val="2"/>
              </w:numPr>
              <w:suppressAutoHyphens w:val="0"/>
              <w:spacing w:after="200" w:line="276" w:lineRule="auto"/>
              <w:contextualSpacing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Sor kerüljön-e az önkormányzati dolgozók számára cafetéria juttatás emelésére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130" w:type="dxa"/>
          </w:tcPr>
          <w:p w14:paraId="233C0E56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marad előző évi</w:t>
            </w:r>
          </w:p>
        </w:tc>
      </w:tr>
      <w:tr w:rsidR="00C93084" w:rsidRPr="00EA1F93" w14:paraId="2EEC7595" w14:textId="77777777" w:rsidTr="007711B0">
        <w:trPr>
          <w:trHeight w:val="843"/>
        </w:trPr>
        <w:tc>
          <w:tcPr>
            <w:tcW w:w="7937" w:type="dxa"/>
          </w:tcPr>
          <w:p w14:paraId="32D5D946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Az önkormányzati intézmények dolgozói esetében (akik munkaruha juttatást kapnak) emelhető-e a juttatás összege? (jelenleg 60.000 forint/év) </w:t>
            </w:r>
          </w:p>
          <w:p w14:paraId="50FD2B38" w14:textId="77777777" w:rsidR="00C93084" w:rsidRPr="00EA1F93" w:rsidRDefault="00C93084" w:rsidP="007711B0">
            <w:pPr>
              <w:tabs>
                <w:tab w:val="left" w:pos="110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</w:tcPr>
          <w:p w14:paraId="1B6FE68D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70.000,-ft/év</w:t>
            </w:r>
          </w:p>
        </w:tc>
      </w:tr>
      <w:tr w:rsidR="00C93084" w:rsidRPr="00EA1F93" w14:paraId="6A8EF431" w14:textId="77777777" w:rsidTr="007711B0">
        <w:tc>
          <w:tcPr>
            <w:tcW w:w="7937" w:type="dxa"/>
          </w:tcPr>
          <w:p w14:paraId="40679E1C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A Közös Önkormányzati Hivatal dolgozói két évente kapnak védőszemüveg juttatást. Ebben az évben esedékes, összege 70.000 forint/év. Kifizethető-e ebben az évben, illetve emelhető-e az összeg?</w:t>
            </w:r>
          </w:p>
        </w:tc>
        <w:tc>
          <w:tcPr>
            <w:tcW w:w="1130" w:type="dxa"/>
          </w:tcPr>
          <w:p w14:paraId="62296EDD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90.000,-ft/év</w:t>
            </w:r>
          </w:p>
        </w:tc>
      </w:tr>
      <w:tr w:rsidR="00C93084" w:rsidRPr="00EA1F93" w14:paraId="648642A6" w14:textId="77777777" w:rsidTr="007711B0">
        <w:tc>
          <w:tcPr>
            <w:tcW w:w="7937" w:type="dxa"/>
          </w:tcPr>
          <w:p w14:paraId="093AE8D3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Önkormányzati tulajdonú vállalkozások ügyvezetőinek bére emelkedjen és ha igen, milyen mértékben? (10-12-15%)</w:t>
            </w:r>
          </w:p>
        </w:tc>
        <w:tc>
          <w:tcPr>
            <w:tcW w:w="1130" w:type="dxa"/>
          </w:tcPr>
          <w:p w14:paraId="3402A525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12%</w:t>
            </w:r>
          </w:p>
        </w:tc>
      </w:tr>
      <w:tr w:rsidR="00C93084" w:rsidRPr="00EA1F93" w14:paraId="5D7315E1" w14:textId="77777777" w:rsidTr="007711B0">
        <w:tc>
          <w:tcPr>
            <w:tcW w:w="7937" w:type="dxa"/>
          </w:tcPr>
          <w:p w14:paraId="0DB7BBB7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Az Önkormányzatnak dolgozó vállalkozók díjai (fűnyírás, erdőterületek</w:t>
            </w:r>
            <w:r w:rsidRPr="00EA1F93">
              <w:rPr>
                <w:rFonts w:ascii="Times New Roman" w:hAnsi="Times New Roman" w:cs="Times New Roman"/>
              </w:rPr>
              <w:tab/>
              <w:t xml:space="preserve">karbantartása, metángázos kiserőmű üzemeltetése stb.) mennyivel emelhetőek? </w:t>
            </w:r>
          </w:p>
        </w:tc>
        <w:tc>
          <w:tcPr>
            <w:tcW w:w="1130" w:type="dxa"/>
          </w:tcPr>
          <w:p w14:paraId="5CA9140D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4%,metángáz nem,  </w:t>
            </w:r>
          </w:p>
        </w:tc>
      </w:tr>
      <w:tr w:rsidR="00C93084" w:rsidRPr="00EA1F93" w14:paraId="678A7F75" w14:textId="77777777" w:rsidTr="007711B0">
        <w:tc>
          <w:tcPr>
            <w:tcW w:w="7937" w:type="dxa"/>
          </w:tcPr>
          <w:p w14:paraId="231B4CCE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Mekkora összegű legyen a lovasiskolás étkezők térítési díja? </w:t>
            </w:r>
            <w:r w:rsidRPr="00EA1F93">
              <w:rPr>
                <w:rFonts w:ascii="Times New Roman" w:hAnsi="Times New Roman" w:cs="Times New Roman"/>
              </w:rPr>
              <w:tab/>
            </w:r>
            <w:r w:rsidRPr="00EA1F93">
              <w:rPr>
                <w:rFonts w:ascii="Times New Roman" w:hAnsi="Times New Roman" w:cs="Times New Roman"/>
              </w:rPr>
              <w:tab/>
            </w:r>
          </w:p>
          <w:p w14:paraId="695E3C2C" w14:textId="77777777" w:rsidR="00C93084" w:rsidRPr="00EA1F93" w:rsidRDefault="00C93084" w:rsidP="007711B0">
            <w:pPr>
              <w:suppressAutoHyphens w:val="0"/>
              <w:ind w:left="72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(Jelenleg: bruttó 1.500 Ft/fő/ételadag)</w:t>
            </w:r>
          </w:p>
        </w:tc>
        <w:tc>
          <w:tcPr>
            <w:tcW w:w="1130" w:type="dxa"/>
          </w:tcPr>
          <w:p w14:paraId="5F374CCF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1.500Ft,-/fő/adag</w:t>
            </w:r>
          </w:p>
        </w:tc>
      </w:tr>
      <w:tr w:rsidR="00C93084" w:rsidRPr="00EA1F93" w14:paraId="2FD5EEC3" w14:textId="77777777" w:rsidTr="007711B0">
        <w:tc>
          <w:tcPr>
            <w:tcW w:w="7937" w:type="dxa"/>
          </w:tcPr>
          <w:p w14:paraId="474898AD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Emelni kívánja-e az Önkormányzat a szociális csomagok összegét a jelenlegi 10.000 forint/hó összegről? </w:t>
            </w:r>
          </w:p>
        </w:tc>
        <w:tc>
          <w:tcPr>
            <w:tcW w:w="1130" w:type="dxa"/>
          </w:tcPr>
          <w:p w14:paraId="4715F146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15.000,- Ft/hó</w:t>
            </w:r>
          </w:p>
        </w:tc>
      </w:tr>
      <w:tr w:rsidR="00C93084" w:rsidRPr="00EA1F93" w14:paraId="7FE135B0" w14:textId="77777777" w:rsidTr="007711B0">
        <w:tc>
          <w:tcPr>
            <w:tcW w:w="7937" w:type="dxa"/>
          </w:tcPr>
          <w:p w14:paraId="3D356AA2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Emelendő-e a Szabadidőparkban megvalósított Csónakház bérleti díja? </w:t>
            </w:r>
            <w:r w:rsidRPr="00EA1F93">
              <w:rPr>
                <w:rFonts w:ascii="Times New Roman" w:hAnsi="Times New Roman" w:cs="Times New Roman"/>
              </w:rPr>
              <w:tab/>
            </w:r>
          </w:p>
          <w:p w14:paraId="4548A0BE" w14:textId="77777777" w:rsidR="00C93084" w:rsidRPr="00EA1F93" w:rsidRDefault="00C93084" w:rsidP="007711B0">
            <w:pPr>
              <w:suppressAutoHyphens w:val="0"/>
              <w:ind w:left="72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(jelenleg 120.000 forint/hó)</w:t>
            </w:r>
          </w:p>
        </w:tc>
        <w:tc>
          <w:tcPr>
            <w:tcW w:w="1130" w:type="dxa"/>
          </w:tcPr>
          <w:p w14:paraId="0E4B7557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150.000,-Ft/hó</w:t>
            </w:r>
          </w:p>
        </w:tc>
      </w:tr>
      <w:tr w:rsidR="00C93084" w:rsidRPr="00EA1F93" w14:paraId="0405831F" w14:textId="77777777" w:rsidTr="007711B0">
        <w:trPr>
          <w:trHeight w:val="1179"/>
        </w:trPr>
        <w:tc>
          <w:tcPr>
            <w:tcW w:w="7937" w:type="dxa"/>
          </w:tcPr>
          <w:p w14:paraId="7DD58BC8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A BTV külsős munkatársai számát növelni szeretné egy külsős szerkesztő foglalkoztatásával, akinek megbízási díja kb. 1.5 millió forint lenne. A covid előtt már volt ilyen szakértő foglalkoztatása. Támogatja-e az Önkormányzata foglalkoztatást és biztosítja-e ennek költségét? </w:t>
            </w:r>
          </w:p>
        </w:tc>
        <w:tc>
          <w:tcPr>
            <w:tcW w:w="1130" w:type="dxa"/>
          </w:tcPr>
          <w:p w14:paraId="046078C3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júniusban visszatérni</w:t>
            </w:r>
          </w:p>
        </w:tc>
      </w:tr>
      <w:tr w:rsidR="00C93084" w:rsidRPr="00EA1F93" w14:paraId="5FA615F0" w14:textId="77777777" w:rsidTr="007711B0">
        <w:tc>
          <w:tcPr>
            <w:tcW w:w="7937" w:type="dxa"/>
          </w:tcPr>
          <w:p w14:paraId="6283EB2A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Bővíteni kívánja-e az Önkormányzat az elmúlt évben a the Urban Institute Zrt. által kiépített környezetmonitoring rendszert? Ennek költsége bruttó 15 millió forint lenne. </w:t>
            </w:r>
          </w:p>
        </w:tc>
        <w:tc>
          <w:tcPr>
            <w:tcW w:w="1130" w:type="dxa"/>
          </w:tcPr>
          <w:p w14:paraId="79E19F38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júniusban visszatérni</w:t>
            </w:r>
          </w:p>
        </w:tc>
      </w:tr>
      <w:tr w:rsidR="00C93084" w:rsidRPr="00EA1F93" w14:paraId="683B32BF" w14:textId="77777777" w:rsidTr="007711B0">
        <w:tc>
          <w:tcPr>
            <w:tcW w:w="7937" w:type="dxa"/>
          </w:tcPr>
          <w:p w14:paraId="01A475ED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Döntés szükséges arról, hogy megjelentessük-e a Bábolna újságot, hány</w:t>
            </w:r>
            <w:r w:rsidRPr="00EA1F93">
              <w:rPr>
                <w:rFonts w:ascii="Times New Roman" w:hAnsi="Times New Roman" w:cs="Times New Roman"/>
              </w:rPr>
              <w:tab/>
              <w:t xml:space="preserve"> havonta és hány példányban? </w:t>
            </w:r>
          </w:p>
          <w:p w14:paraId="1D4CC17E" w14:textId="77777777" w:rsidR="00C93084" w:rsidRPr="00EA1F93" w:rsidRDefault="00C93084" w:rsidP="007711B0">
            <w:pPr>
              <w:ind w:left="72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Kiadja-e az Önkormányzat a Bábolna naptárt éves szinten? </w:t>
            </w:r>
          </w:p>
        </w:tc>
        <w:tc>
          <w:tcPr>
            <w:tcW w:w="1130" w:type="dxa"/>
          </w:tcPr>
          <w:p w14:paraId="24A7C1B0" w14:textId="77777777" w:rsidR="00C93084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 havonta 500db</w:t>
            </w:r>
          </w:p>
          <w:p w14:paraId="52BE43C8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naptár-nem</w:t>
            </w:r>
          </w:p>
        </w:tc>
      </w:tr>
      <w:tr w:rsidR="00C93084" w:rsidRPr="00EA1F93" w14:paraId="4DE12911" w14:textId="77777777" w:rsidTr="007711B0">
        <w:tc>
          <w:tcPr>
            <w:tcW w:w="7937" w:type="dxa"/>
          </w:tcPr>
          <w:p w14:paraId="4216BEE0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Az Önkormányzat önként vállalt feladatként a fejlesztőpedagógus és a gyógypedagógus megbízását támogatja-e 2025-ben az Óvodában? </w:t>
            </w:r>
          </w:p>
        </w:tc>
        <w:tc>
          <w:tcPr>
            <w:tcW w:w="1130" w:type="dxa"/>
          </w:tcPr>
          <w:p w14:paraId="7DA56A04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igen</w:t>
            </w:r>
          </w:p>
        </w:tc>
      </w:tr>
      <w:tr w:rsidR="00C93084" w:rsidRPr="00EA1F93" w14:paraId="794BB24F" w14:textId="77777777" w:rsidTr="007711B0">
        <w:trPr>
          <w:trHeight w:val="630"/>
        </w:trPr>
        <w:tc>
          <w:tcPr>
            <w:tcW w:w="7937" w:type="dxa"/>
          </w:tcPr>
          <w:p w14:paraId="51F156B4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 xml:space="preserve">Az Alapszolgáltatási Intézményben támogatja-e az Önkormányzat pszichológus foglalkoztatását megbízási szerződéssel? </w:t>
            </w:r>
          </w:p>
          <w:p w14:paraId="329815F4" w14:textId="77777777" w:rsidR="00C93084" w:rsidRPr="00EA1F93" w:rsidRDefault="00C93084" w:rsidP="007711B0">
            <w:pPr>
              <w:suppressAutoHyphens w:val="0"/>
              <w:ind w:left="720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</w:tcPr>
          <w:p w14:paraId="0F8EEDF6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igen</w:t>
            </w:r>
          </w:p>
        </w:tc>
      </w:tr>
      <w:tr w:rsidR="00C93084" w:rsidRPr="00EA1F93" w14:paraId="6312939A" w14:textId="77777777" w:rsidTr="007711B0">
        <w:tc>
          <w:tcPr>
            <w:tcW w:w="7937" w:type="dxa"/>
          </w:tcPr>
          <w:p w14:paraId="68046686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Milyen eladási áron kínálja az Önkormányzat elektromos áramot és a megtermelt metángázt Strandfürdő üzemeltetőjének?</w:t>
            </w:r>
          </w:p>
        </w:tc>
        <w:tc>
          <w:tcPr>
            <w:tcW w:w="1130" w:type="dxa"/>
          </w:tcPr>
          <w:p w14:paraId="0BDE1D31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uaz mint az energiaközösség</w:t>
            </w:r>
          </w:p>
        </w:tc>
      </w:tr>
      <w:tr w:rsidR="00C93084" w:rsidRPr="00EA1F93" w14:paraId="3637C72A" w14:textId="77777777" w:rsidTr="007711B0">
        <w:tc>
          <w:tcPr>
            <w:tcW w:w="7937" w:type="dxa"/>
          </w:tcPr>
          <w:p w14:paraId="5AB55AA1" w14:textId="77777777" w:rsidR="00C93084" w:rsidRPr="00EA1F93" w:rsidRDefault="00C93084" w:rsidP="00C93084">
            <w:pPr>
              <w:numPr>
                <w:ilvl w:val="0"/>
                <w:numId w:val="2"/>
              </w:numPr>
              <w:suppressAutoHyphens w:val="0"/>
              <w:textAlignment w:val="center"/>
              <w:rPr>
                <w:rFonts w:ascii="Times New Roman" w:hAnsi="Times New Roman" w:cs="Times New Roman"/>
              </w:rPr>
            </w:pPr>
            <w:r w:rsidRPr="00EA1F93">
              <w:rPr>
                <w:rFonts w:ascii="Times New Roman" w:hAnsi="Times New Roman" w:cs="Times New Roman"/>
              </w:rPr>
              <w:t>Támogatja-e az Önkormányzat a lakosság részére újabb körben komposztáló edények, illetve csapadékvízgyűjtő edények osztását?</w:t>
            </w:r>
          </w:p>
        </w:tc>
        <w:tc>
          <w:tcPr>
            <w:tcW w:w="1130" w:type="dxa"/>
          </w:tcPr>
          <w:p w14:paraId="7A62AA9A" w14:textId="77777777" w:rsidR="00C93084" w:rsidRPr="00EA1F93" w:rsidRDefault="00C93084" w:rsidP="007711B0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megvizsgálni ,márciusban javaslatot tenni árra</w:t>
            </w:r>
          </w:p>
        </w:tc>
      </w:tr>
    </w:tbl>
    <w:p w14:paraId="6ADB07A0" w14:textId="77777777" w:rsidR="00C93084" w:rsidRDefault="00C93084" w:rsidP="00C9308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</w:p>
    <w:p w14:paraId="288BDBAE" w14:textId="7E5DADA1" w:rsidR="00C93084" w:rsidRPr="00EA1F93" w:rsidRDefault="00C93084" w:rsidP="00C9308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</w:rPr>
      </w:pPr>
      <w:r w:rsidRPr="00EA1F93">
        <w:rPr>
          <w:rFonts w:ascii="Times New Roman" w:hAnsi="Times New Roman" w:cs="Times New Roman"/>
          <w:b/>
          <w:bCs/>
          <w:u w:val="single"/>
        </w:rPr>
        <w:t>Felelős:</w:t>
      </w:r>
      <w:r w:rsidRPr="00EA1F93">
        <w:rPr>
          <w:rFonts w:ascii="Times New Roman" w:hAnsi="Times New Roman" w:cs="Times New Roman"/>
        </w:rPr>
        <w:tab/>
      </w:r>
      <w:r w:rsidRPr="00EA1F93">
        <w:rPr>
          <w:rFonts w:ascii="Times New Roman" w:hAnsi="Times New Roman" w:cs="Times New Roman"/>
        </w:rPr>
        <w:tab/>
        <w:t>Polgármester</w:t>
      </w:r>
    </w:p>
    <w:p w14:paraId="18777C34" w14:textId="77777777" w:rsidR="00C93084" w:rsidRPr="00EA1F93" w:rsidRDefault="00C93084" w:rsidP="00C93084">
      <w:pPr>
        <w:spacing w:after="120"/>
        <w:jc w:val="both"/>
        <w:rPr>
          <w:rFonts w:ascii="Times New Roman" w:hAnsi="Times New Roman" w:cs="Times New Roman"/>
          <w:bCs/>
        </w:rPr>
      </w:pPr>
      <w:r w:rsidRPr="00EA1F93">
        <w:rPr>
          <w:rFonts w:ascii="Times New Roman" w:hAnsi="Times New Roman" w:cs="Times New Roman"/>
          <w:b/>
          <w:bCs/>
          <w:u w:val="single"/>
        </w:rPr>
        <w:t>Határidő</w:t>
      </w:r>
      <w:r w:rsidRPr="00EA1F93">
        <w:rPr>
          <w:rFonts w:ascii="Times New Roman" w:hAnsi="Times New Roman" w:cs="Times New Roman"/>
          <w:bCs/>
          <w:u w:val="single"/>
        </w:rPr>
        <w:t>:</w:t>
      </w:r>
      <w:r w:rsidRPr="00EA1F93">
        <w:rPr>
          <w:rFonts w:ascii="Times New Roman" w:hAnsi="Times New Roman" w:cs="Times New Roman"/>
          <w:bCs/>
        </w:rPr>
        <w:t xml:space="preserve"> </w:t>
      </w:r>
      <w:r w:rsidRPr="00EA1F93">
        <w:rPr>
          <w:rFonts w:ascii="Times New Roman" w:hAnsi="Times New Roman" w:cs="Times New Roman"/>
          <w:bCs/>
        </w:rPr>
        <w:tab/>
        <w:t>2025.01.20.</w:t>
      </w:r>
    </w:p>
    <w:p w14:paraId="0F369CAE" w14:textId="77777777" w:rsidR="00C93084" w:rsidRDefault="00C93084" w:rsidP="00C9308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51575" w14:textId="5134C2E1" w:rsidR="00C93084" w:rsidRDefault="00C93084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647F05">
        <w:rPr>
          <w:rFonts w:ascii="Times New Roman" w:hAnsi="Times New Roman" w:cs="Times New Roman"/>
          <w:b/>
          <w:bCs/>
          <w:sz w:val="24"/>
          <w:szCs w:val="24"/>
        </w:rPr>
        <w:t>A képviselő-testület döntései a költségvetési rendelet tervezetébe beépítésre kerültek.</w:t>
      </w:r>
    </w:p>
    <w:p w14:paraId="60A273CC" w14:textId="77777777" w:rsidR="00C93084" w:rsidRPr="00C93084" w:rsidRDefault="00C93084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EEB39E5" w14:textId="78805175" w:rsidR="00C22EE4" w:rsidRDefault="00C22EE4" w:rsidP="00C93084">
      <w:pPr>
        <w:pStyle w:val="Listaszerbekezds"/>
        <w:numPr>
          <w:ilvl w:val="0"/>
          <w:numId w:val="1"/>
        </w:numPr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2025. évi közigazgatási szünet elrendelése</w:t>
      </w:r>
    </w:p>
    <w:p w14:paraId="32BEC66F" w14:textId="77777777" w:rsidR="00C93084" w:rsidRPr="00C93084" w:rsidRDefault="00C93084" w:rsidP="00C93084">
      <w:pPr>
        <w:pStyle w:val="Listaszerbekezds"/>
        <w:rPr>
          <w:rFonts w:ascii="Times New Roman" w:hAnsi="Times New Roman" w:cs="Times New Roman"/>
          <w:b/>
          <w:bCs/>
          <w:sz w:val="24"/>
          <w:szCs w:val="24"/>
        </w:rPr>
      </w:pPr>
    </w:p>
    <w:p w14:paraId="0DDD0DD3" w14:textId="77777777" w:rsidR="00C93084" w:rsidRPr="008077C3" w:rsidRDefault="00C93084" w:rsidP="00C93084">
      <w:pPr>
        <w:pStyle w:val="Cm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77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3/2025. (I. 20.) számú Képviselő-testületi határozat: </w:t>
      </w:r>
    </w:p>
    <w:p w14:paraId="7468158A" w14:textId="77777777" w:rsidR="00C93084" w:rsidRPr="00EF6CED" w:rsidRDefault="00C93084" w:rsidP="00C9308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F50AF" w14:textId="77777777" w:rsidR="00C93084" w:rsidRPr="00EF6CED" w:rsidRDefault="00C93084" w:rsidP="00C930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sz w:val="24"/>
          <w:szCs w:val="24"/>
        </w:rPr>
        <w:t>Bábolna Város Önkormányzata Képviselő-testülete:</w:t>
      </w:r>
    </w:p>
    <w:p w14:paraId="678CA74C" w14:textId="77777777" w:rsidR="00C93084" w:rsidRPr="00EF6CED" w:rsidRDefault="00C93084" w:rsidP="00C930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EF6CED">
        <w:rPr>
          <w:rFonts w:ascii="Times New Roman" w:hAnsi="Times New Roman" w:cs="Times New Roman"/>
          <w:sz w:val="24"/>
          <w:szCs w:val="24"/>
        </w:rPr>
        <w:t>A Bábolnai Közös Önkormányzati Hivatalt érintően</w:t>
      </w:r>
    </w:p>
    <w:p w14:paraId="19FB05D3" w14:textId="77777777" w:rsidR="00C93084" w:rsidRPr="00EF6CED" w:rsidRDefault="00C93084" w:rsidP="00C93084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sz w:val="24"/>
          <w:szCs w:val="24"/>
        </w:rPr>
        <w:t>2025. július 28-tól - 2025. augusztus 1-ig (5 munkanap)</w:t>
      </w:r>
    </w:p>
    <w:p w14:paraId="4E1B22C1" w14:textId="77777777" w:rsidR="00C93084" w:rsidRPr="00EF6CED" w:rsidRDefault="00C93084" w:rsidP="00C93084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sz w:val="24"/>
          <w:szCs w:val="24"/>
        </w:rPr>
        <w:t>2025. augusztus 18-tól -2025. augusztus 22-ig (4 munkanap)</w:t>
      </w:r>
    </w:p>
    <w:p w14:paraId="02111B50" w14:textId="77777777" w:rsidR="00C93084" w:rsidRPr="00EF6CED" w:rsidRDefault="00C93084" w:rsidP="00C93084">
      <w:pPr>
        <w:spacing w:after="0"/>
        <w:ind w:left="1134"/>
        <w:rPr>
          <w:rFonts w:ascii="Times New Roman" w:hAnsi="Times New Roman" w:cs="Times New Roman"/>
          <w:sz w:val="24"/>
          <w:szCs w:val="24"/>
          <w:lang w:eastAsia="hu-HU"/>
        </w:rPr>
      </w:pPr>
      <w:r w:rsidRPr="00EF6CED">
        <w:rPr>
          <w:rFonts w:ascii="Times New Roman" w:hAnsi="Times New Roman" w:cs="Times New Roman"/>
          <w:sz w:val="24"/>
          <w:szCs w:val="24"/>
        </w:rPr>
        <w:t>2025. december 22-től - 2026. január 2-ig. (5 munkanap)</w:t>
      </w:r>
    </w:p>
    <w:p w14:paraId="7FDC223B" w14:textId="4415CF9D" w:rsidR="00C93084" w:rsidRPr="00EF6CED" w:rsidRDefault="00C93084" w:rsidP="00C930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sz w:val="24"/>
          <w:szCs w:val="24"/>
        </w:rPr>
        <w:t>igazgatási szünetet rendel el.</w:t>
      </w:r>
    </w:p>
    <w:p w14:paraId="3B1A25CC" w14:textId="77777777" w:rsidR="00C93084" w:rsidRPr="00EF6CED" w:rsidRDefault="00C93084" w:rsidP="00C93084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EF6CED">
        <w:rPr>
          <w:rFonts w:ascii="Times New Roman" w:hAnsi="Times New Roman" w:cs="Times New Roman"/>
          <w:sz w:val="24"/>
          <w:szCs w:val="24"/>
        </w:rPr>
        <w:t>Az elrendelt igazgatási szünet kapcsán, a zavartalan feladatellátás érdekében felkéri a jegyzőt a szükséges munkaszervezési intézkedések megtételére, valamint a lakosság és a társhatóságok előzetes tájékoztatására.</w:t>
      </w:r>
    </w:p>
    <w:p w14:paraId="7528E064" w14:textId="77777777" w:rsidR="00C93084" w:rsidRPr="00EF6CED" w:rsidRDefault="00C93084" w:rsidP="00C9308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356200" w14:textId="77777777" w:rsidR="00C93084" w:rsidRPr="008077C3" w:rsidRDefault="00C93084" w:rsidP="00C93084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077C3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8077C3">
        <w:rPr>
          <w:rFonts w:ascii="Times New Roman" w:hAnsi="Times New Roman" w:cs="Times New Roman"/>
          <w:sz w:val="24"/>
          <w:szCs w:val="24"/>
        </w:rPr>
        <w:t xml:space="preserve"> </w:t>
      </w:r>
      <w:r w:rsidRPr="008077C3">
        <w:rPr>
          <w:rFonts w:ascii="Times New Roman" w:hAnsi="Times New Roman" w:cs="Times New Roman"/>
          <w:sz w:val="24"/>
          <w:szCs w:val="24"/>
        </w:rPr>
        <w:tab/>
        <w:t>Jegyző</w:t>
      </w:r>
    </w:p>
    <w:p w14:paraId="66FD75A3" w14:textId="77777777" w:rsidR="00C93084" w:rsidRPr="008077C3" w:rsidRDefault="00C93084" w:rsidP="00C93084">
      <w:pPr>
        <w:pStyle w:val="Listaszerbekezds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077C3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8077C3">
        <w:rPr>
          <w:rFonts w:ascii="Times New Roman" w:hAnsi="Times New Roman" w:cs="Times New Roman"/>
          <w:sz w:val="24"/>
          <w:szCs w:val="24"/>
        </w:rPr>
        <w:t xml:space="preserve"> </w:t>
      </w:r>
      <w:r w:rsidRPr="008077C3">
        <w:rPr>
          <w:rFonts w:ascii="Times New Roman" w:hAnsi="Times New Roman" w:cs="Times New Roman"/>
          <w:sz w:val="24"/>
          <w:szCs w:val="24"/>
        </w:rPr>
        <w:tab/>
        <w:t xml:space="preserve">2025. december </w:t>
      </w:r>
      <w:r w:rsidRPr="008077C3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Pr="008077C3">
        <w:rPr>
          <w:rFonts w:ascii="Times New Roman" w:hAnsi="Times New Roman" w:cs="Times New Roman"/>
          <w:sz w:val="24"/>
          <w:szCs w:val="24"/>
        </w:rPr>
        <w:t>.</w:t>
      </w:r>
    </w:p>
    <w:p w14:paraId="40EF2DD9" w14:textId="77777777" w:rsidR="00C93084" w:rsidRDefault="00C93084" w:rsidP="00C9308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FD6B02E" w14:textId="6CD9E3C5" w:rsidR="00C93084" w:rsidRDefault="00C93084" w:rsidP="00647F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647F05">
        <w:rPr>
          <w:rFonts w:ascii="Times New Roman" w:hAnsi="Times New Roman" w:cs="Times New Roman"/>
          <w:b/>
          <w:bCs/>
          <w:sz w:val="24"/>
          <w:szCs w:val="24"/>
        </w:rPr>
        <w:t xml:space="preserve"> határozatot a közigazgatási szünetek előtt megküldjük az érintett szerveknek, illetve a lakosságot erről tájékoztatjuk.</w:t>
      </w:r>
    </w:p>
    <w:p w14:paraId="2B6C79F8" w14:textId="77777777" w:rsidR="00C93084" w:rsidRPr="00C93084" w:rsidRDefault="00C93084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9A8DEB" w14:textId="3666D773" w:rsidR="00C22EE4" w:rsidRDefault="00C22EE4" w:rsidP="00C93084">
      <w:pPr>
        <w:pStyle w:val="Listaszerbekezds"/>
        <w:numPr>
          <w:ilvl w:val="0"/>
          <w:numId w:val="1"/>
        </w:numPr>
        <w:spacing w:after="360"/>
        <w:ind w:hanging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2025. évi közbeszerzési terv elfogadása</w:t>
      </w:r>
    </w:p>
    <w:p w14:paraId="285FF34A" w14:textId="77777777" w:rsidR="00C93084" w:rsidRPr="008077C3" w:rsidRDefault="00C93084" w:rsidP="00C9308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77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4/2025. (I.20.) számú Képviselő-testületi határozat: </w:t>
      </w:r>
    </w:p>
    <w:p w14:paraId="56688F30" w14:textId="77777777" w:rsidR="00C93084" w:rsidRPr="008077C3" w:rsidRDefault="00C93084" w:rsidP="007C2A18">
      <w:pPr>
        <w:jc w:val="both"/>
        <w:rPr>
          <w:rFonts w:ascii="Times New Roman" w:hAnsi="Times New Roman" w:cs="Times New Roman"/>
          <w:sz w:val="24"/>
          <w:szCs w:val="24"/>
        </w:rPr>
      </w:pPr>
      <w:r w:rsidRPr="008077C3">
        <w:rPr>
          <w:rFonts w:ascii="Times New Roman" w:hAnsi="Times New Roman" w:cs="Times New Roman"/>
          <w:sz w:val="24"/>
          <w:szCs w:val="24"/>
        </w:rPr>
        <w:t>Bábolna Város Önkormányzat Képviselő-testülete Bábolna Város Önkormányzat 2025. évről szóló közbeszerzési tervét az előterjesztés 1. melléklete szerint támogatja.</w:t>
      </w:r>
    </w:p>
    <w:p w14:paraId="044A1A01" w14:textId="77777777" w:rsidR="00C93084" w:rsidRDefault="00C93084" w:rsidP="00C93084">
      <w:pPr>
        <w:rPr>
          <w:rFonts w:ascii="Times New Roman" w:hAnsi="Times New Roman" w:cs="Times New Roman"/>
          <w:sz w:val="24"/>
          <w:szCs w:val="24"/>
        </w:rPr>
      </w:pPr>
    </w:p>
    <w:p w14:paraId="29D44B9E" w14:textId="77777777" w:rsidR="00C93084" w:rsidRPr="008077C3" w:rsidRDefault="00C93084" w:rsidP="00C930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6730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5065A92A" w14:textId="77777777" w:rsidR="00C93084" w:rsidRPr="008077C3" w:rsidRDefault="00C93084" w:rsidP="00C9308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86730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8077C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8077C3">
        <w:rPr>
          <w:rFonts w:ascii="Times New Roman" w:hAnsi="Times New Roman" w:cs="Times New Roman"/>
          <w:sz w:val="24"/>
          <w:szCs w:val="24"/>
        </w:rPr>
        <w:t>2025. január 21.</w:t>
      </w:r>
    </w:p>
    <w:p w14:paraId="362D6C98" w14:textId="77777777" w:rsidR="00C93084" w:rsidRDefault="00C93084" w:rsidP="00C9308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731B6" w14:textId="71A79550" w:rsidR="00C93084" w:rsidRDefault="00C93084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 közbeszerzési terv publikálásra került.</w:t>
      </w:r>
    </w:p>
    <w:p w14:paraId="033E1E24" w14:textId="77777777" w:rsidR="00C93084" w:rsidRDefault="00C93084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194A8F" w14:textId="77777777" w:rsidR="007C2A18" w:rsidRPr="00EF6CED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5/2025. (I.20.) számú Képviselő-testületi határozat: </w:t>
      </w:r>
    </w:p>
    <w:p w14:paraId="54FD11B9" w14:textId="77777777" w:rsidR="007C2A18" w:rsidRPr="00EF6CED" w:rsidRDefault="007C2A18" w:rsidP="007C2A18">
      <w:pPr>
        <w:jc w:val="both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sz w:val="24"/>
          <w:szCs w:val="24"/>
        </w:rPr>
        <w:t>Bábolna Városgazda Kft. 2025. évi közbeszerzési tervét Bábolna Város Önkormányzat Képviselő-testülete tudomásul veszi az előterjesztés 4. melléklete szerint.</w:t>
      </w:r>
    </w:p>
    <w:p w14:paraId="4121D866" w14:textId="77777777" w:rsidR="007C2A18" w:rsidRPr="00EF6CED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EF6CE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P</w:t>
      </w:r>
      <w:r w:rsidRPr="00EF6CED">
        <w:rPr>
          <w:rFonts w:ascii="Times New Roman" w:hAnsi="Times New Roman" w:cs="Times New Roman"/>
          <w:sz w:val="24"/>
          <w:szCs w:val="24"/>
        </w:rPr>
        <w:t>olgármester</w:t>
      </w:r>
    </w:p>
    <w:p w14:paraId="4A77907A" w14:textId="77777777" w:rsidR="007C2A18" w:rsidRPr="00EF6CED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EF6CE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EF6CED">
        <w:rPr>
          <w:rFonts w:ascii="Times New Roman" w:hAnsi="Times New Roman" w:cs="Times New Roman"/>
          <w:sz w:val="24"/>
          <w:szCs w:val="24"/>
        </w:rPr>
        <w:t>2025. január 21.</w:t>
      </w:r>
    </w:p>
    <w:p w14:paraId="4E896570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ECCBA70" w14:textId="1D826B1C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 közbeszerzési terv publikálásra került.</w:t>
      </w:r>
    </w:p>
    <w:p w14:paraId="7727F4EC" w14:textId="77777777" w:rsidR="007C2A18" w:rsidRPr="00C93084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038D97" w14:textId="0681829F" w:rsidR="00C22EE4" w:rsidRDefault="00C22EE4" w:rsidP="00C93084">
      <w:pPr>
        <w:pStyle w:val="Listaszerbekezds"/>
        <w:numPr>
          <w:ilvl w:val="0"/>
          <w:numId w:val="1"/>
        </w:numPr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„Termelj Otthon!” mozgalom 2025.</w:t>
      </w:r>
    </w:p>
    <w:p w14:paraId="524AD0CD" w14:textId="77777777" w:rsidR="00C93084" w:rsidRPr="00C93084" w:rsidRDefault="00C93084" w:rsidP="007C2A18">
      <w:pPr>
        <w:pStyle w:val="Listaszerbekezds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7107D" w14:textId="77777777" w:rsidR="007C2A18" w:rsidRPr="00EF6CED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>6/2025. (I.20.) számú Képviselő-testületi határozat:</w:t>
      </w:r>
    </w:p>
    <w:p w14:paraId="7CBD6EED" w14:textId="77777777" w:rsidR="007C2A18" w:rsidRPr="00EF6CED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sz w:val="24"/>
          <w:szCs w:val="24"/>
        </w:rPr>
        <w:t>Bábolna Város Önkormányzata Képviselő-testülete a „Termelj Otthon” mozgalom 2025. évi folytatását támogatja. A Képviselő-testület minden pályázó pályázatát támogatja, még a 2025. február 14-ig beérkező pályázatokat is.</w:t>
      </w:r>
    </w:p>
    <w:p w14:paraId="0B6FD73D" w14:textId="77777777" w:rsidR="007C2A18" w:rsidRPr="00EF6CED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EF6CE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P</w:t>
      </w:r>
      <w:r w:rsidRPr="00EF6CED">
        <w:rPr>
          <w:rFonts w:ascii="Times New Roman" w:hAnsi="Times New Roman" w:cs="Times New Roman"/>
          <w:sz w:val="24"/>
          <w:szCs w:val="24"/>
        </w:rPr>
        <w:t>olgármester</w:t>
      </w:r>
    </w:p>
    <w:p w14:paraId="5CA0FA0D" w14:textId="77777777" w:rsidR="007C2A18" w:rsidRPr="00EF6CED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EF6CE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EF6CED">
        <w:rPr>
          <w:rFonts w:ascii="Times New Roman" w:hAnsi="Times New Roman" w:cs="Times New Roman"/>
          <w:sz w:val="24"/>
          <w:szCs w:val="24"/>
        </w:rPr>
        <w:t xml:space="preserve">2025. február 14. </w:t>
      </w:r>
    </w:p>
    <w:p w14:paraId="5847B72B" w14:textId="77777777" w:rsidR="00C93084" w:rsidRDefault="00C93084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8E94DD" w14:textId="12C472E3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 „Termelj Otthon” mozgalom végrehajtásához ajánlat kérése történt a helyi gazdabolttól. Az ajánlat a 2025. február 6-i képviselő-testületi ülésen előterjesztésre kerül.</w:t>
      </w:r>
    </w:p>
    <w:p w14:paraId="70FEE909" w14:textId="77777777" w:rsidR="007C2A18" w:rsidRPr="00C93084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24E64A" w14:textId="3421C4FC" w:rsidR="00C22EE4" w:rsidRDefault="00C22EE4" w:rsidP="007C2A18">
      <w:pPr>
        <w:pStyle w:val="Listaszerbekezds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Polgármester éves szabadságának jóváhagyása</w:t>
      </w:r>
    </w:p>
    <w:p w14:paraId="2C1E0F5C" w14:textId="77777777" w:rsidR="007C2A18" w:rsidRDefault="007C2A18" w:rsidP="007C2A18">
      <w:pPr>
        <w:pStyle w:val="Listaszerbekezds"/>
        <w:spacing w:after="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43068E05" w14:textId="77777777" w:rsidR="007C2A18" w:rsidRPr="00EF6CED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" w:name="_Hlk187951679"/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>7/2025. (I.20.) számú Képviselő-testületi határozat:</w:t>
      </w:r>
    </w:p>
    <w:bookmarkEnd w:id="2"/>
    <w:p w14:paraId="5B35A3CF" w14:textId="77777777" w:rsidR="007C2A18" w:rsidRDefault="007C2A18" w:rsidP="007C2A18">
      <w:pPr>
        <w:jc w:val="both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sz w:val="24"/>
          <w:szCs w:val="24"/>
        </w:rPr>
        <w:t>Bábolna Város Önkormányzat Képviselő-testülete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6CED">
        <w:rPr>
          <w:rFonts w:ascii="Times New Roman" w:hAnsi="Times New Roman" w:cs="Times New Roman"/>
          <w:sz w:val="24"/>
          <w:szCs w:val="24"/>
        </w:rPr>
        <w:t>a polgármester 2025. évi szabadságolási ütemtervét az előterjesztésben foglaltak szerint jóváhagyja.</w:t>
      </w:r>
    </w:p>
    <w:p w14:paraId="50BA4D3C" w14:textId="77777777" w:rsidR="007C2A18" w:rsidRPr="00EF6CED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EF6CE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P</w:t>
      </w:r>
      <w:r w:rsidRPr="00EF6CED">
        <w:rPr>
          <w:rFonts w:ascii="Times New Roman" w:hAnsi="Times New Roman" w:cs="Times New Roman"/>
          <w:sz w:val="24"/>
          <w:szCs w:val="24"/>
        </w:rPr>
        <w:t>olgármester</w:t>
      </w:r>
    </w:p>
    <w:p w14:paraId="1631DAFB" w14:textId="77777777" w:rsidR="007C2A18" w:rsidRPr="00EF6CED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EF6CE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EF6CE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EF6CED">
        <w:rPr>
          <w:rFonts w:ascii="Times New Roman" w:hAnsi="Times New Roman" w:cs="Times New Roman"/>
          <w:sz w:val="24"/>
          <w:szCs w:val="24"/>
        </w:rPr>
        <w:t>azonnal</w:t>
      </w:r>
    </w:p>
    <w:p w14:paraId="47F9830F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1C8798" w14:textId="4251B399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 határozatot és a szabadságolási tervet a Bábolnai Közös Önkormányzati Hivatal munkaügyi előadójának eljuttattuk.</w:t>
      </w:r>
    </w:p>
    <w:p w14:paraId="636B35FC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4209F1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ACB7F2" w14:textId="77777777" w:rsidR="007C2A18" w:rsidRPr="00C93084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282A36" w14:textId="43B041B1" w:rsidR="00C93084" w:rsidRDefault="00C93084" w:rsidP="007C2A18">
      <w:pPr>
        <w:pStyle w:val="Listaszerbekezds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HÉSZ újraalkotása</w:t>
      </w:r>
    </w:p>
    <w:p w14:paraId="50839B77" w14:textId="77777777" w:rsidR="00C93084" w:rsidRPr="00C93084" w:rsidRDefault="00C93084" w:rsidP="007C2A18">
      <w:pPr>
        <w:pStyle w:val="Listaszerbekezds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68AEE" w14:textId="77777777" w:rsidR="007C2A18" w:rsidRPr="00FD503F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D503F">
        <w:rPr>
          <w:rFonts w:ascii="Times New Roman" w:hAnsi="Times New Roman" w:cs="Times New Roman"/>
          <w:b/>
          <w:bCs/>
          <w:sz w:val="24"/>
          <w:szCs w:val="24"/>
          <w:u w:val="single"/>
        </w:rPr>
        <w:t>8/2025. (I.20.) számú Képviselő-testületi határozat:</w:t>
      </w:r>
    </w:p>
    <w:p w14:paraId="61B92A29" w14:textId="77777777" w:rsidR="007C2A18" w:rsidRDefault="007C2A18" w:rsidP="007C2A18">
      <w:pPr>
        <w:jc w:val="both"/>
        <w:rPr>
          <w:rFonts w:ascii="Times New Roman" w:hAnsi="Times New Roman" w:cs="Times New Roman"/>
          <w:sz w:val="24"/>
          <w:szCs w:val="24"/>
        </w:rPr>
      </w:pPr>
      <w:r w:rsidRPr="00FD503F">
        <w:rPr>
          <w:rFonts w:ascii="Times New Roman" w:hAnsi="Times New Roman" w:cs="Times New Roman"/>
          <w:sz w:val="24"/>
          <w:szCs w:val="24"/>
        </w:rPr>
        <w:t>Bábolna Város Önkormányzat Képviselő-testülete a településtervek tartalmáról, elkészítésének és elfogadásának rendjéről, valamint egyes településrendezési sajátos jogintézményekről szóló 419/2021. (VII.15.) Korm. rendelet szerinti ún. „általános” eljárásban történő Településterv készítésével összefüggésben a véleményezési szakaszban kapott véleményeket megtárgyalta, melynek kapcsán dönt arról, hogy</w:t>
      </w:r>
    </w:p>
    <w:p w14:paraId="0994220A" w14:textId="77777777" w:rsidR="007C2A18" w:rsidRPr="00662B22" w:rsidRDefault="007C2A18" w:rsidP="007C2A18">
      <w:pPr>
        <w:pStyle w:val="Listaszerbekezds"/>
        <w:widowControl w:val="0"/>
        <w:numPr>
          <w:ilvl w:val="0"/>
          <w:numId w:val="5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B22">
        <w:rPr>
          <w:rFonts w:ascii="Times New Roman" w:hAnsi="Times New Roman" w:cs="Times New Roman"/>
          <w:sz w:val="24"/>
          <w:szCs w:val="24"/>
        </w:rPr>
        <w:t>az előterjesztés 6. melléklete szerinti, a tervező által elkészített megalapozó vizsgálat anyagát elfogadja,</w:t>
      </w:r>
    </w:p>
    <w:p w14:paraId="12EA84DF" w14:textId="77777777" w:rsidR="007C2A18" w:rsidRPr="00662B22" w:rsidRDefault="007C2A18" w:rsidP="007C2A18">
      <w:pPr>
        <w:pStyle w:val="Listaszerbekezds"/>
        <w:widowControl w:val="0"/>
        <w:numPr>
          <w:ilvl w:val="0"/>
          <w:numId w:val="5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B22">
        <w:rPr>
          <w:rFonts w:ascii="Times New Roman" w:hAnsi="Times New Roman" w:cs="Times New Roman"/>
          <w:sz w:val="24"/>
          <w:szCs w:val="24"/>
        </w:rPr>
        <w:t xml:space="preserve">az előterjesztés 7. melléklete szerinti, a tervező által elkészített alátámasztó javaslat </w:t>
      </w:r>
      <w:r w:rsidRPr="00662B22">
        <w:rPr>
          <w:rFonts w:ascii="Times New Roman" w:hAnsi="Times New Roman" w:cs="Times New Roman"/>
          <w:sz w:val="24"/>
          <w:szCs w:val="24"/>
        </w:rPr>
        <w:lastRenderedPageBreak/>
        <w:t>anyagát elfogadja,</w:t>
      </w:r>
    </w:p>
    <w:p w14:paraId="49F80B12" w14:textId="77777777" w:rsidR="007C2A18" w:rsidRPr="00662B22" w:rsidRDefault="007C2A18" w:rsidP="007C2A18">
      <w:pPr>
        <w:pStyle w:val="Listaszerbekezds"/>
        <w:widowControl w:val="0"/>
        <w:numPr>
          <w:ilvl w:val="0"/>
          <w:numId w:val="5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B22">
        <w:rPr>
          <w:rFonts w:ascii="Times New Roman" w:hAnsi="Times New Roman" w:cs="Times New Roman"/>
          <w:sz w:val="24"/>
          <w:szCs w:val="24"/>
        </w:rPr>
        <w:t>az előterjesztés 8. melléklete szerinti, a tervező által elkészített Települési környezeti értékelés anyagot elfogadja,</w:t>
      </w:r>
    </w:p>
    <w:p w14:paraId="4BCD83E3" w14:textId="77777777" w:rsidR="007C2A18" w:rsidRPr="00662B22" w:rsidRDefault="007C2A18" w:rsidP="007C2A18">
      <w:pPr>
        <w:pStyle w:val="Listaszerbekezds"/>
        <w:widowControl w:val="0"/>
        <w:numPr>
          <w:ilvl w:val="0"/>
          <w:numId w:val="5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B22">
        <w:rPr>
          <w:rFonts w:ascii="Times New Roman" w:hAnsi="Times New Roman" w:cs="Times New Roman"/>
          <w:sz w:val="24"/>
          <w:szCs w:val="24"/>
        </w:rPr>
        <w:t>az előterjesztés 9. melléklete szerinti, a tervező által elkészített Örökségvédelmi Hatástanulmányt és a védett műemléki értékek települési értékleltára 2025 dokumentumot elfogadja,</w:t>
      </w:r>
    </w:p>
    <w:p w14:paraId="264966D8" w14:textId="77777777" w:rsidR="007C2A18" w:rsidRPr="00662B22" w:rsidRDefault="007C2A18" w:rsidP="007C2A18">
      <w:pPr>
        <w:pStyle w:val="Listaszerbekezds"/>
        <w:widowControl w:val="0"/>
        <w:numPr>
          <w:ilvl w:val="0"/>
          <w:numId w:val="5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B22">
        <w:rPr>
          <w:rFonts w:ascii="Times New Roman" w:hAnsi="Times New Roman" w:cs="Times New Roman"/>
          <w:sz w:val="24"/>
          <w:szCs w:val="24"/>
        </w:rPr>
        <w:t>az előterjesztés 2. és 3. melléklete szerinti államigazgatási szervek véleményét és az azokra adott 5. melléklet szerinti szakmai válaszokat elfogadja, a véleményezési szakaszt lezárja,</w:t>
      </w:r>
    </w:p>
    <w:p w14:paraId="68FB3BF7" w14:textId="77777777" w:rsidR="007C2A18" w:rsidRPr="00662B22" w:rsidRDefault="007C2A18" w:rsidP="007C2A18">
      <w:pPr>
        <w:pStyle w:val="Listaszerbekezds"/>
        <w:widowControl w:val="0"/>
        <w:numPr>
          <w:ilvl w:val="0"/>
          <w:numId w:val="5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B22">
        <w:rPr>
          <w:rFonts w:ascii="Times New Roman" w:hAnsi="Times New Roman" w:cs="Times New Roman"/>
          <w:sz w:val="24"/>
          <w:szCs w:val="24"/>
        </w:rPr>
        <w:t>az előterjesztés 10. melléklete szerinti, a tervező által elkészített átdolgozott véleményezési dokumentációt elfogadja.</w:t>
      </w:r>
    </w:p>
    <w:p w14:paraId="11FD172A" w14:textId="20239E74" w:rsidR="007C2A18" w:rsidRPr="007C2A18" w:rsidRDefault="007C2A18" w:rsidP="007C2A18">
      <w:pPr>
        <w:pStyle w:val="Listaszerbekezds"/>
        <w:widowControl w:val="0"/>
        <w:numPr>
          <w:ilvl w:val="0"/>
          <w:numId w:val="5"/>
        </w:numPr>
        <w:suppressAutoHyphens/>
        <w:spacing w:after="36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B22">
        <w:rPr>
          <w:rFonts w:ascii="Times New Roman" w:hAnsi="Times New Roman" w:cs="Times New Roman"/>
          <w:sz w:val="24"/>
          <w:szCs w:val="24"/>
        </w:rPr>
        <w:t xml:space="preserve">hozzájárul, hogy a Jegyző és a Főépítész a településtervek tartalmáról, elkészítésének és elfogadásának rendjéről, valamint egyes településrendezési sajátos jogintézményekről szóló 419/2021. (VII. 15.) előírásai alapján a Településterv készítés általános eljárásának záró szakaszát megindítsa. </w:t>
      </w:r>
    </w:p>
    <w:p w14:paraId="356E6546" w14:textId="77777777" w:rsidR="007C2A18" w:rsidRPr="00FD503F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FD503F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FD503F">
        <w:rPr>
          <w:rFonts w:ascii="Times New Roman" w:hAnsi="Times New Roman" w:cs="Times New Roman"/>
          <w:sz w:val="24"/>
          <w:szCs w:val="24"/>
        </w:rPr>
        <w:t xml:space="preserve">: </w:t>
      </w:r>
      <w:r w:rsidRPr="00FD503F">
        <w:rPr>
          <w:rFonts w:ascii="Times New Roman" w:hAnsi="Times New Roman" w:cs="Times New Roman"/>
          <w:sz w:val="24"/>
          <w:szCs w:val="24"/>
        </w:rPr>
        <w:tab/>
      </w:r>
      <w:r w:rsidRPr="00FD503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</w:t>
      </w:r>
      <w:r w:rsidRPr="00FD503F">
        <w:rPr>
          <w:rFonts w:ascii="Times New Roman" w:hAnsi="Times New Roman" w:cs="Times New Roman"/>
          <w:sz w:val="24"/>
          <w:szCs w:val="24"/>
        </w:rPr>
        <w:t xml:space="preserve">olgármester, 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FD503F">
        <w:rPr>
          <w:rFonts w:ascii="Times New Roman" w:hAnsi="Times New Roman" w:cs="Times New Roman"/>
          <w:sz w:val="24"/>
          <w:szCs w:val="24"/>
        </w:rPr>
        <w:t>egyző</w:t>
      </w:r>
    </w:p>
    <w:p w14:paraId="672FFF0D" w14:textId="77777777" w:rsidR="007C2A18" w:rsidRPr="00FD503F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FD503F">
        <w:rPr>
          <w:rFonts w:ascii="Times New Roman" w:hAnsi="Times New Roman" w:cs="Times New Roman"/>
          <w:b/>
          <w:bCs/>
          <w:sz w:val="24"/>
          <w:szCs w:val="24"/>
          <w:u w:val="single"/>
        </w:rPr>
        <w:t>Hivatali felelős</w:t>
      </w:r>
      <w:r w:rsidRPr="00FD503F">
        <w:rPr>
          <w:rFonts w:ascii="Times New Roman" w:hAnsi="Times New Roman" w:cs="Times New Roman"/>
          <w:sz w:val="24"/>
          <w:szCs w:val="24"/>
        </w:rPr>
        <w:t xml:space="preserve">: </w:t>
      </w:r>
      <w:r w:rsidRPr="00FD503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J</w:t>
      </w:r>
      <w:r w:rsidRPr="00FD503F">
        <w:rPr>
          <w:rFonts w:ascii="Times New Roman" w:hAnsi="Times New Roman" w:cs="Times New Roman"/>
          <w:sz w:val="24"/>
          <w:szCs w:val="24"/>
        </w:rPr>
        <w:t>egyző, Főépítész, Műszaki Csoportvezető</w:t>
      </w:r>
    </w:p>
    <w:p w14:paraId="375880A5" w14:textId="77777777" w:rsidR="007C2A18" w:rsidRPr="00FD503F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FD503F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FD503F">
        <w:rPr>
          <w:rFonts w:ascii="Times New Roman" w:hAnsi="Times New Roman" w:cs="Times New Roman"/>
          <w:sz w:val="24"/>
          <w:szCs w:val="24"/>
        </w:rPr>
        <w:t xml:space="preserve">: </w:t>
      </w:r>
      <w:r w:rsidRPr="00FD503F">
        <w:rPr>
          <w:rFonts w:ascii="Times New Roman" w:hAnsi="Times New Roman" w:cs="Times New Roman"/>
          <w:sz w:val="24"/>
          <w:szCs w:val="24"/>
        </w:rPr>
        <w:tab/>
      </w:r>
      <w:r w:rsidRPr="00FD503F">
        <w:rPr>
          <w:rFonts w:ascii="Times New Roman" w:hAnsi="Times New Roman" w:cs="Times New Roman"/>
          <w:sz w:val="24"/>
          <w:szCs w:val="24"/>
        </w:rPr>
        <w:tab/>
        <w:t>azonnal</w:t>
      </w:r>
    </w:p>
    <w:p w14:paraId="268ED4BA" w14:textId="77777777" w:rsidR="00C93084" w:rsidRDefault="00C93084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0628F4" w14:textId="64760BEF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Végrehajtás: </w:t>
      </w:r>
      <w:r w:rsidR="0053608F">
        <w:rPr>
          <w:rFonts w:ascii="Times New Roman" w:hAnsi="Times New Roman" w:cs="Times New Roman"/>
          <w:b/>
          <w:bCs/>
          <w:sz w:val="24"/>
          <w:szCs w:val="24"/>
        </w:rPr>
        <w:t>Az elfogadott határozatot és mellékleteit megküldtük az Állami Főépítész részére.</w:t>
      </w:r>
    </w:p>
    <w:p w14:paraId="57F5B666" w14:textId="77777777" w:rsidR="007C2A18" w:rsidRPr="00C93084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0ED620" w14:textId="4DF4398E" w:rsidR="00C93084" w:rsidRDefault="00C93084" w:rsidP="007C2A18">
      <w:pPr>
        <w:pStyle w:val="Listaszerbekezds"/>
        <w:numPr>
          <w:ilvl w:val="0"/>
          <w:numId w:val="1"/>
        </w:numPr>
        <w:spacing w:after="0"/>
        <w:ind w:left="709" w:hanging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Bábolna Városgazda Kft. tisztségviselőinek megválasztása</w:t>
      </w:r>
    </w:p>
    <w:p w14:paraId="5B1C442F" w14:textId="77777777" w:rsidR="00C93084" w:rsidRDefault="00C93084" w:rsidP="007C2A18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275FCCB" w14:textId="77777777" w:rsidR="007C2A18" w:rsidRPr="00844510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9/2025. (I.20.) számú Képviselő-testületi határozat:</w:t>
      </w:r>
    </w:p>
    <w:p w14:paraId="6C6A8E00" w14:textId="77777777" w:rsidR="007C2A18" w:rsidRDefault="007C2A18" w:rsidP="007C2A18">
      <w:pPr>
        <w:jc w:val="both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sz w:val="24"/>
          <w:szCs w:val="24"/>
        </w:rPr>
        <w:t>Bábolna Város Önkormányzat Képviselő-testülete, mint alapítói jogok gyakorlója a Bábolna Városgazda Szolgáltató Korlátolt Felelősségű Társaság vonatkozásában hozott 175/2024. (XI.28.) és 176/2024. (XI.28.) sz. Képviselő- testületi határozatait visszavonja –a társaságot érintő új határozatok meghozatala mellett-, egyben felhívja a 177/2024. (XI.28.) sz. Képviselő- testületi határozatban meghatalmazott jogi képviselőt a visszavonás ténye alapján szükséges cégbírósági bejelentés megtételére.</w:t>
      </w:r>
    </w:p>
    <w:p w14:paraId="19A01AF4" w14:textId="77777777" w:rsidR="007C2A18" w:rsidRPr="00844510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844510">
        <w:rPr>
          <w:rFonts w:ascii="Times New Roman" w:hAnsi="Times New Roman" w:cs="Times New Roman"/>
          <w:sz w:val="24"/>
          <w:szCs w:val="24"/>
        </w:rPr>
        <w:t xml:space="preserve">: </w:t>
      </w:r>
      <w:r w:rsidRPr="00844510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2E36BD16" w14:textId="77777777" w:rsidR="007C2A18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844510">
        <w:rPr>
          <w:rFonts w:ascii="Times New Roman" w:hAnsi="Times New Roman" w:cs="Times New Roman"/>
          <w:sz w:val="24"/>
          <w:szCs w:val="24"/>
        </w:rPr>
        <w:t xml:space="preserve">: </w:t>
      </w:r>
      <w:r w:rsidRPr="00844510">
        <w:rPr>
          <w:rFonts w:ascii="Times New Roman" w:hAnsi="Times New Roman" w:cs="Times New Roman"/>
          <w:sz w:val="24"/>
          <w:szCs w:val="24"/>
        </w:rPr>
        <w:tab/>
        <w:t>2025. január 31.</w:t>
      </w:r>
    </w:p>
    <w:p w14:paraId="15307FB2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5DC914" w14:textId="77777777" w:rsidR="007C2A18" w:rsidRPr="00844510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10/2025. (I.20.) számú Képviselő-testületi határozat:</w:t>
      </w:r>
    </w:p>
    <w:p w14:paraId="4DDBEC68" w14:textId="77777777" w:rsidR="007C2A18" w:rsidRPr="00844510" w:rsidRDefault="007C2A18" w:rsidP="007C2A18">
      <w:pPr>
        <w:jc w:val="both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sz w:val="24"/>
          <w:szCs w:val="24"/>
        </w:rPr>
        <w:t>Bábolna Város Önkormányzat Képviselő-testülete, mint alapítói jogok gyakorlója a Bábolna Városgazda Szolgáltató Korlátolt Felelősségű Társaság ügyvezetőjének Cseh Lászlót (született: Cseh László, Szőny, 1947. június 27., an.: Cseh Jolán, lakcím: 2943 Bábolna, Rózsaerdei út 23.) határozott, 2025. január 20. napjától 2029. december 31. napjáig tartó időtartamra, önálló képviseleti jog gyakorlása mellett megválasztja.</w:t>
      </w:r>
    </w:p>
    <w:p w14:paraId="09093E22" w14:textId="77777777" w:rsidR="007C2A18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sz w:val="24"/>
          <w:szCs w:val="24"/>
        </w:rPr>
        <w:lastRenderedPageBreak/>
        <w:t>A Képviselő- testület az ügyvezető megbízási díját havi bruttó 143.000 Ft- ban állapítja meg, az ügyvezető tevékenységét megbízási jogviszony keretében látja el.</w:t>
      </w:r>
    </w:p>
    <w:p w14:paraId="3FCD5AB5" w14:textId="77777777" w:rsidR="007C2A18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844510">
        <w:rPr>
          <w:rFonts w:ascii="Times New Roman" w:hAnsi="Times New Roman" w:cs="Times New Roman"/>
          <w:sz w:val="24"/>
          <w:szCs w:val="24"/>
        </w:rPr>
        <w:t xml:space="preserve">: </w:t>
      </w:r>
      <w:r w:rsidRPr="00844510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441DAFCA" w14:textId="77777777" w:rsidR="007C2A18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844510">
        <w:rPr>
          <w:rFonts w:ascii="Times New Roman" w:hAnsi="Times New Roman" w:cs="Times New Roman"/>
          <w:sz w:val="24"/>
          <w:szCs w:val="24"/>
        </w:rPr>
        <w:t xml:space="preserve">: </w:t>
      </w:r>
      <w:r w:rsidRPr="00844510">
        <w:rPr>
          <w:rFonts w:ascii="Times New Roman" w:hAnsi="Times New Roman" w:cs="Times New Roman"/>
          <w:sz w:val="24"/>
          <w:szCs w:val="24"/>
        </w:rPr>
        <w:tab/>
        <w:t>2025. január 31.</w:t>
      </w:r>
    </w:p>
    <w:p w14:paraId="537B4D9F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907436" w14:textId="77777777" w:rsidR="007C2A18" w:rsidRPr="00844510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11/2025. (I.20.) számú Képviselő-testületi határozat:</w:t>
      </w:r>
    </w:p>
    <w:p w14:paraId="2749D2C5" w14:textId="77777777" w:rsidR="007C2A18" w:rsidRPr="00844510" w:rsidRDefault="007C2A18" w:rsidP="007C2A1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sz w:val="24"/>
          <w:szCs w:val="24"/>
        </w:rPr>
        <w:t>Bábolna Város Önkormányzat Képviselő-testülete, mint alapítói jogok gyakorlója a Bábolna Városgazda Szolgáltató Korlátolt Felelősségű Társaság felügyelőbizottsági tagjának határozott, 2025. január 20. napjától 2029. december 31. napjáig tartó időtartamra</w:t>
      </w:r>
    </w:p>
    <w:p w14:paraId="5627A9A1" w14:textId="77777777" w:rsidR="007C2A18" w:rsidRPr="00844510" w:rsidRDefault="007C2A18" w:rsidP="007C2A18">
      <w:pPr>
        <w:pStyle w:val="Listaszerbekezds"/>
        <w:widowControl w:val="0"/>
        <w:numPr>
          <w:ilvl w:val="0"/>
          <w:numId w:val="6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sz w:val="24"/>
          <w:szCs w:val="24"/>
        </w:rPr>
        <w:t>Somogyi Tibort (született:  Somogyi Tibor, Nagykanizsa, 1964. január 29., an.: Ágoston Julianna, lakcím: 2943 Bábolna, Rózsaerdei út 59/A.),</w:t>
      </w:r>
    </w:p>
    <w:p w14:paraId="4AA36C11" w14:textId="77777777" w:rsidR="007C2A18" w:rsidRPr="00844510" w:rsidRDefault="007C2A18" w:rsidP="007C2A18">
      <w:pPr>
        <w:pStyle w:val="Listaszerbekezds"/>
        <w:widowControl w:val="0"/>
        <w:numPr>
          <w:ilvl w:val="0"/>
          <w:numId w:val="7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sz w:val="24"/>
          <w:szCs w:val="24"/>
        </w:rPr>
        <w:t>Szabó Ferencet (született:  Szabó Ferenc, Szőny, 1959. április 10., an.: Venczlik Erzsébet, lakcím: 2943 Bábolna, Csekonincs József utca 33.) és</w:t>
      </w:r>
    </w:p>
    <w:p w14:paraId="7A759533" w14:textId="77777777" w:rsidR="007C2A18" w:rsidRPr="00844510" w:rsidRDefault="007C2A18" w:rsidP="007C2A18">
      <w:pPr>
        <w:pStyle w:val="Listaszerbekezds"/>
        <w:widowControl w:val="0"/>
        <w:numPr>
          <w:ilvl w:val="0"/>
          <w:numId w:val="8"/>
        </w:numPr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sz w:val="24"/>
          <w:szCs w:val="24"/>
        </w:rPr>
        <w:t>Peresztegi Gábort (született:  Peresztegi Gábor, Győr, 1963. január 21., an.: Molnár Margit, lakcím: 2943 Bábolna, Mészáros utca 10.)</w:t>
      </w:r>
    </w:p>
    <w:p w14:paraId="0BE9BB3E" w14:textId="77777777" w:rsidR="007C2A18" w:rsidRPr="00844510" w:rsidRDefault="007C2A18" w:rsidP="007C2A18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sz w:val="24"/>
          <w:szCs w:val="24"/>
        </w:rPr>
        <w:t>megválasztja.</w:t>
      </w:r>
    </w:p>
    <w:p w14:paraId="2661D2E1" w14:textId="77777777" w:rsidR="007C2A18" w:rsidRPr="00844510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844510">
        <w:rPr>
          <w:rFonts w:ascii="Times New Roman" w:hAnsi="Times New Roman" w:cs="Times New Roman"/>
          <w:sz w:val="24"/>
          <w:szCs w:val="24"/>
        </w:rPr>
        <w:t xml:space="preserve">: </w:t>
      </w:r>
      <w:r w:rsidRPr="00844510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11E3BDC2" w14:textId="77777777" w:rsidR="007C2A18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844510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844510">
        <w:rPr>
          <w:rFonts w:ascii="Times New Roman" w:hAnsi="Times New Roman" w:cs="Times New Roman"/>
          <w:sz w:val="24"/>
          <w:szCs w:val="24"/>
        </w:rPr>
        <w:t xml:space="preserve">: </w:t>
      </w:r>
      <w:r w:rsidRPr="00844510">
        <w:rPr>
          <w:rFonts w:ascii="Times New Roman" w:hAnsi="Times New Roman" w:cs="Times New Roman"/>
          <w:sz w:val="24"/>
          <w:szCs w:val="24"/>
        </w:rPr>
        <w:tab/>
        <w:t>2025. január 31.</w:t>
      </w:r>
    </w:p>
    <w:p w14:paraId="029CB550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64DD62" w14:textId="77777777" w:rsidR="007C2A18" w:rsidRPr="009A6662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6662">
        <w:rPr>
          <w:rFonts w:ascii="Times New Roman" w:hAnsi="Times New Roman" w:cs="Times New Roman"/>
          <w:b/>
          <w:bCs/>
          <w:sz w:val="24"/>
          <w:szCs w:val="24"/>
          <w:u w:val="single"/>
        </w:rPr>
        <w:t>12/2025. (I.20.) számú Képviselő-testületi határozat:</w:t>
      </w:r>
    </w:p>
    <w:p w14:paraId="71D2419C" w14:textId="77777777" w:rsidR="007C2A18" w:rsidRPr="009A6662" w:rsidRDefault="007C2A18" w:rsidP="007C2A1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6662">
        <w:rPr>
          <w:rFonts w:ascii="Times New Roman" w:hAnsi="Times New Roman" w:cs="Times New Roman"/>
          <w:sz w:val="24"/>
          <w:szCs w:val="24"/>
        </w:rPr>
        <w:t xml:space="preserve">Bábolna Város Önkormányzat Képviselő-testülete, mint alapítói jogok gyakorlója az AUDAX PLUS Könyvvizsgáló és Tanácsadó  Korlátolt Felelősségű Társaságot (2900 Komárom, Mártírok út 5/b. 1/3., adószám: 13392901-2-11, cégjegyzékszám: 11-09-010482; társaság által kijelölt könyvvizsgáló: Majoros Enikő könyvvizsgáló -2903 Komárom, Székely Bertalan utca 18., tagsági igazolvány száma: 006453, an.: Penczi Anna Mária-) bízza meg a Bábolna Városgazda Szolgáltató Korlátolt Felelősségű Társaság könyvvizsgálatával 2024-2026-as üzleti évekre, az arról készített éves beszámolót elfogadó alapítói ülés időpontjáig, de legkésőbb 2027. május 31-ig szóló határozott időtartamra, </w:t>
      </w:r>
      <w:r w:rsidRPr="009A6662">
        <w:rPr>
          <w:rFonts w:ascii="Times New Roman" w:hAnsi="Times New Roman" w:cs="Times New Roman"/>
          <w:b/>
          <w:bCs/>
          <w:sz w:val="24"/>
          <w:szCs w:val="24"/>
        </w:rPr>
        <w:t>nettó 530.000 Ft + ÁFA/üzleti év megbízási díjért.</w:t>
      </w:r>
    </w:p>
    <w:p w14:paraId="74BD0BDC" w14:textId="77777777" w:rsidR="007C2A18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662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9A666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9A6662">
        <w:rPr>
          <w:rFonts w:ascii="Times New Roman" w:hAnsi="Times New Roman" w:cs="Times New Roman"/>
          <w:sz w:val="24"/>
          <w:szCs w:val="24"/>
        </w:rPr>
        <w:t>Polgármester</w:t>
      </w:r>
    </w:p>
    <w:p w14:paraId="137CF567" w14:textId="77777777" w:rsidR="007C2A18" w:rsidRPr="009A6662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9A666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9A666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9A6662">
        <w:rPr>
          <w:rFonts w:ascii="Times New Roman" w:hAnsi="Times New Roman" w:cs="Times New Roman"/>
          <w:sz w:val="24"/>
          <w:szCs w:val="24"/>
        </w:rPr>
        <w:t>2025. január 31</w:t>
      </w:r>
    </w:p>
    <w:p w14:paraId="48C65894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792C8B" w14:textId="77777777" w:rsidR="007C2A18" w:rsidRPr="009A6662" w:rsidRDefault="007C2A18" w:rsidP="007C2A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6662">
        <w:rPr>
          <w:rFonts w:ascii="Times New Roman" w:hAnsi="Times New Roman" w:cs="Times New Roman"/>
          <w:b/>
          <w:bCs/>
          <w:sz w:val="24"/>
          <w:szCs w:val="24"/>
          <w:u w:val="single"/>
        </w:rPr>
        <w:t>13/2025. (I.20.) számú Képviselő-testületi határozat:</w:t>
      </w:r>
    </w:p>
    <w:p w14:paraId="5A38E3FB" w14:textId="77777777" w:rsidR="007C2A18" w:rsidRDefault="007C2A18" w:rsidP="007C2A18">
      <w:pPr>
        <w:jc w:val="both"/>
        <w:rPr>
          <w:rFonts w:ascii="Times New Roman" w:hAnsi="Times New Roman" w:cs="Times New Roman"/>
          <w:sz w:val="24"/>
          <w:szCs w:val="24"/>
        </w:rPr>
      </w:pPr>
      <w:r w:rsidRPr="009A6662">
        <w:rPr>
          <w:rFonts w:ascii="Times New Roman" w:hAnsi="Times New Roman" w:cs="Times New Roman"/>
          <w:sz w:val="24"/>
          <w:szCs w:val="24"/>
        </w:rPr>
        <w:t>Bábolna Város Önkormányzat Képviselő-testülete, mint alapítói jogok gyakorlója a Bábolna Városgazda Szolgáltató Korlátolt Felelősségű Társaság főtevékenységét a mai nappal módosítja, az a továbbiakban: Építményüzemeltetés (8110’25). A társaság korábbi főtevékenysége az egyéb tevékenységi körökben kerül alkalmazásra.</w:t>
      </w:r>
    </w:p>
    <w:p w14:paraId="2CD85328" w14:textId="77777777" w:rsidR="007C2A18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_Hlk188296916"/>
      <w:r w:rsidRPr="00751DA4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9A6662">
        <w:rPr>
          <w:rFonts w:ascii="Times New Roman" w:hAnsi="Times New Roman" w:cs="Times New Roman"/>
          <w:sz w:val="24"/>
          <w:szCs w:val="24"/>
        </w:rPr>
        <w:t xml:space="preserve">: </w:t>
      </w:r>
      <w:r w:rsidRPr="009A6662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01FAE812" w14:textId="77777777" w:rsidR="007C2A18" w:rsidRPr="009A6662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751DA4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9A6662">
        <w:rPr>
          <w:rFonts w:ascii="Times New Roman" w:hAnsi="Times New Roman" w:cs="Times New Roman"/>
          <w:sz w:val="24"/>
          <w:szCs w:val="24"/>
        </w:rPr>
        <w:t xml:space="preserve">: </w:t>
      </w:r>
      <w:r w:rsidRPr="009A6662">
        <w:rPr>
          <w:rFonts w:ascii="Times New Roman" w:hAnsi="Times New Roman" w:cs="Times New Roman"/>
          <w:sz w:val="24"/>
          <w:szCs w:val="24"/>
        </w:rPr>
        <w:tab/>
        <w:t>2025. január 31.</w:t>
      </w:r>
    </w:p>
    <w:bookmarkEnd w:id="3"/>
    <w:p w14:paraId="65776551" w14:textId="77777777" w:rsidR="007C2A18" w:rsidRDefault="007C2A18" w:rsidP="00C93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5DC06E" w14:textId="77777777" w:rsidR="007C2A18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3A3146">
        <w:rPr>
          <w:rFonts w:ascii="Times New Roman" w:hAnsi="Times New Roman" w:cs="Times New Roman"/>
          <w:b/>
          <w:bCs/>
          <w:sz w:val="24"/>
          <w:szCs w:val="24"/>
          <w:u w:val="single"/>
        </w:rPr>
        <w:t>14/2025. (I.20.) számú Képviselő-testületi határozat</w:t>
      </w:r>
      <w:r w:rsidRPr="003A3146">
        <w:rPr>
          <w:rFonts w:ascii="Times New Roman" w:hAnsi="Times New Roman" w:cs="Times New Roman"/>
          <w:sz w:val="24"/>
          <w:szCs w:val="24"/>
        </w:rPr>
        <w:t>:</w:t>
      </w:r>
    </w:p>
    <w:p w14:paraId="60CD56A7" w14:textId="77777777" w:rsidR="007C2A18" w:rsidRDefault="007C2A18" w:rsidP="007C2A18">
      <w:pPr>
        <w:jc w:val="both"/>
        <w:rPr>
          <w:rFonts w:ascii="Times New Roman" w:hAnsi="Times New Roman" w:cs="Times New Roman"/>
          <w:sz w:val="24"/>
          <w:szCs w:val="24"/>
        </w:rPr>
      </w:pPr>
      <w:r w:rsidRPr="003A3146">
        <w:rPr>
          <w:rFonts w:ascii="Times New Roman" w:hAnsi="Times New Roman" w:cs="Times New Roman"/>
          <w:sz w:val="24"/>
          <w:szCs w:val="24"/>
        </w:rPr>
        <w:t>Bábolna Város Önkormányzat Képviselő-testülete, mint alapítói jogok gyakorlója a Bábolna Városgazda Szolgáltató Korlátolt Felelősségű Társaság Módosításokkal Egységes Szerkezetbe Foglalt Alapító Okiratát jelen határozat 1. mellékletében foglalt tartalommal elfogadja a  9/2025. (I.20.) - 10/2025. (I.20.) sz. határozatokra figyelemmel, egyben megbízza a Neiger, Papp és Társai Ügyvédi Irodát dr. Papp Gábor ügyvéd képviselete mellett, hogy a Tatabányai Törvényszék Cégbírósága előtt a Kft. változásbejegyzési ügyében eljárjon.</w:t>
      </w:r>
    </w:p>
    <w:p w14:paraId="5E00EE8E" w14:textId="77777777" w:rsidR="007C2A18" w:rsidRDefault="007C2A18" w:rsidP="007C2A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146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3A3146">
        <w:rPr>
          <w:rFonts w:ascii="Times New Roman" w:hAnsi="Times New Roman" w:cs="Times New Roman"/>
          <w:sz w:val="24"/>
          <w:szCs w:val="24"/>
        </w:rPr>
        <w:t xml:space="preserve">: </w:t>
      </w:r>
      <w:r w:rsidRPr="003A3146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64CCB638" w14:textId="77777777" w:rsidR="007C2A18" w:rsidRPr="003A3146" w:rsidRDefault="007C2A18" w:rsidP="007C2A18">
      <w:pPr>
        <w:rPr>
          <w:rFonts w:ascii="Times New Roman" w:hAnsi="Times New Roman" w:cs="Times New Roman"/>
          <w:sz w:val="24"/>
          <w:szCs w:val="24"/>
        </w:rPr>
      </w:pPr>
      <w:r w:rsidRPr="003A3146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3A3146">
        <w:rPr>
          <w:rFonts w:ascii="Times New Roman" w:hAnsi="Times New Roman" w:cs="Times New Roman"/>
          <w:sz w:val="24"/>
          <w:szCs w:val="24"/>
        </w:rPr>
        <w:t xml:space="preserve">: </w:t>
      </w:r>
      <w:r w:rsidRPr="003A3146">
        <w:rPr>
          <w:rFonts w:ascii="Times New Roman" w:hAnsi="Times New Roman" w:cs="Times New Roman"/>
          <w:sz w:val="24"/>
          <w:szCs w:val="24"/>
        </w:rPr>
        <w:tab/>
        <w:t>2025. január 31.</w:t>
      </w:r>
    </w:p>
    <w:p w14:paraId="358D58D3" w14:textId="77777777" w:rsidR="0053608F" w:rsidRDefault="0053608F" w:rsidP="0053608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95548C" w14:textId="77777777" w:rsidR="0053608F" w:rsidRDefault="0053608F" w:rsidP="005360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Végrehajtás: A határozatokat Dr. Papp Gábor Ügyvéd részére a szükséges aláírt nyilatkozatokkal együtt megküldtük.</w:t>
      </w:r>
    </w:p>
    <w:p w14:paraId="78F0C60A" w14:textId="56D49CB9" w:rsidR="007C2A18" w:rsidRPr="00C93084" w:rsidRDefault="007C2A18" w:rsidP="0053608F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C2A18" w:rsidRPr="00C93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CF2BE" w14:textId="77777777" w:rsidR="00C22EE4" w:rsidRDefault="00C22EE4" w:rsidP="00C22EE4">
      <w:pPr>
        <w:spacing w:after="0" w:line="240" w:lineRule="auto"/>
      </w:pPr>
      <w:r>
        <w:separator/>
      </w:r>
    </w:p>
  </w:endnote>
  <w:endnote w:type="continuationSeparator" w:id="0">
    <w:p w14:paraId="3747842E" w14:textId="77777777" w:rsidR="00C22EE4" w:rsidRDefault="00C22EE4" w:rsidP="00C22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FB06" w14:textId="77777777" w:rsidR="00C22EE4" w:rsidRDefault="00C22EE4" w:rsidP="00C22EE4">
      <w:pPr>
        <w:spacing w:after="0" w:line="240" w:lineRule="auto"/>
      </w:pPr>
      <w:r>
        <w:separator/>
      </w:r>
    </w:p>
  </w:footnote>
  <w:footnote w:type="continuationSeparator" w:id="0">
    <w:p w14:paraId="203C8B48" w14:textId="77777777" w:rsidR="00C22EE4" w:rsidRDefault="00C22EE4" w:rsidP="00C22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E54E" w14:textId="77777777" w:rsidR="00C22EE4" w:rsidRPr="00C22EE4" w:rsidRDefault="00C22EE4" w:rsidP="00C22EE4">
    <w:pPr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C22EE4">
      <w:rPr>
        <w:rFonts w:ascii="Times New Roman" w:hAnsi="Times New Roman" w:cs="Times New Roman"/>
        <w:b/>
        <w:bCs/>
        <w:sz w:val="28"/>
        <w:szCs w:val="28"/>
        <w:u w:val="single"/>
      </w:rPr>
      <w:t>Lejárt határidejű határozatok</w:t>
    </w:r>
  </w:p>
  <w:p w14:paraId="551640B4" w14:textId="77777777" w:rsidR="00C22EE4" w:rsidRDefault="00C22EE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379"/>
    <w:multiLevelType w:val="hybridMultilevel"/>
    <w:tmpl w:val="70FE3226"/>
    <w:lvl w:ilvl="0" w:tplc="303A9330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A06ED"/>
    <w:multiLevelType w:val="hybridMultilevel"/>
    <w:tmpl w:val="9F4829A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F44FA"/>
    <w:multiLevelType w:val="hybridMultilevel"/>
    <w:tmpl w:val="8AA4237A"/>
    <w:lvl w:ilvl="0" w:tplc="303A9330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66BC"/>
    <w:multiLevelType w:val="hybridMultilevel"/>
    <w:tmpl w:val="B172D8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40B9A"/>
    <w:multiLevelType w:val="hybridMultilevel"/>
    <w:tmpl w:val="97CE42C4"/>
    <w:lvl w:ilvl="0" w:tplc="303A9330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84D65"/>
    <w:multiLevelType w:val="hybridMultilevel"/>
    <w:tmpl w:val="EEA85C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B7B24"/>
    <w:multiLevelType w:val="multilevel"/>
    <w:tmpl w:val="E7287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7A1350F"/>
    <w:multiLevelType w:val="multilevel"/>
    <w:tmpl w:val="5A74A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113956"/>
    <w:multiLevelType w:val="hybridMultilevel"/>
    <w:tmpl w:val="9F9E18F0"/>
    <w:lvl w:ilvl="0" w:tplc="303A9330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B6E79"/>
    <w:multiLevelType w:val="hybridMultilevel"/>
    <w:tmpl w:val="D0D4D962"/>
    <w:lvl w:ilvl="0" w:tplc="63F8C056">
      <w:start w:val="1"/>
      <w:numFmt w:val="decimal"/>
      <w:lvlText w:val="%1."/>
      <w:lvlJc w:val="left"/>
      <w:pPr>
        <w:ind w:left="1056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965FA"/>
    <w:multiLevelType w:val="hybridMultilevel"/>
    <w:tmpl w:val="9AB22260"/>
    <w:lvl w:ilvl="0" w:tplc="8EEC9F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4" w:hanging="360"/>
      </w:pPr>
    </w:lvl>
    <w:lvl w:ilvl="2" w:tplc="040E001B" w:tentative="1">
      <w:start w:val="1"/>
      <w:numFmt w:val="lowerRoman"/>
      <w:lvlText w:val="%3."/>
      <w:lvlJc w:val="right"/>
      <w:pPr>
        <w:ind w:left="2514" w:hanging="180"/>
      </w:pPr>
    </w:lvl>
    <w:lvl w:ilvl="3" w:tplc="040E000F" w:tentative="1">
      <w:start w:val="1"/>
      <w:numFmt w:val="decimal"/>
      <w:lvlText w:val="%4."/>
      <w:lvlJc w:val="left"/>
      <w:pPr>
        <w:ind w:left="3234" w:hanging="360"/>
      </w:pPr>
    </w:lvl>
    <w:lvl w:ilvl="4" w:tplc="040E0019" w:tentative="1">
      <w:start w:val="1"/>
      <w:numFmt w:val="lowerLetter"/>
      <w:lvlText w:val="%5."/>
      <w:lvlJc w:val="left"/>
      <w:pPr>
        <w:ind w:left="3954" w:hanging="360"/>
      </w:pPr>
    </w:lvl>
    <w:lvl w:ilvl="5" w:tplc="040E001B" w:tentative="1">
      <w:start w:val="1"/>
      <w:numFmt w:val="lowerRoman"/>
      <w:lvlText w:val="%6."/>
      <w:lvlJc w:val="right"/>
      <w:pPr>
        <w:ind w:left="4674" w:hanging="180"/>
      </w:pPr>
    </w:lvl>
    <w:lvl w:ilvl="6" w:tplc="040E000F" w:tentative="1">
      <w:start w:val="1"/>
      <w:numFmt w:val="decimal"/>
      <w:lvlText w:val="%7."/>
      <w:lvlJc w:val="left"/>
      <w:pPr>
        <w:ind w:left="5394" w:hanging="360"/>
      </w:pPr>
    </w:lvl>
    <w:lvl w:ilvl="7" w:tplc="040E0019" w:tentative="1">
      <w:start w:val="1"/>
      <w:numFmt w:val="lowerLetter"/>
      <w:lvlText w:val="%8."/>
      <w:lvlJc w:val="left"/>
      <w:pPr>
        <w:ind w:left="6114" w:hanging="360"/>
      </w:pPr>
    </w:lvl>
    <w:lvl w:ilvl="8" w:tplc="040E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75D25A00"/>
    <w:multiLevelType w:val="hybridMultilevel"/>
    <w:tmpl w:val="00CA855A"/>
    <w:lvl w:ilvl="0" w:tplc="5740C88A">
      <w:start w:val="1"/>
      <w:numFmt w:val="bullet"/>
      <w:lvlText w:val=""/>
      <w:lvlJc w:val="left"/>
      <w:pPr>
        <w:ind w:left="179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num w:numId="1" w16cid:durableId="1560096456">
    <w:abstractNumId w:val="3"/>
  </w:num>
  <w:num w:numId="2" w16cid:durableId="1573078041">
    <w:abstractNumId w:val="7"/>
    <w:lvlOverride w:ilvl="0">
      <w:startOverride w:val="1"/>
    </w:lvlOverride>
  </w:num>
  <w:num w:numId="3" w16cid:durableId="2033725214">
    <w:abstractNumId w:val="10"/>
  </w:num>
  <w:num w:numId="4" w16cid:durableId="675574781">
    <w:abstractNumId w:val="11"/>
  </w:num>
  <w:num w:numId="5" w16cid:durableId="11882856">
    <w:abstractNumId w:val="2"/>
  </w:num>
  <w:num w:numId="6" w16cid:durableId="1701972754">
    <w:abstractNumId w:val="8"/>
  </w:num>
  <w:num w:numId="7" w16cid:durableId="2039164160">
    <w:abstractNumId w:val="4"/>
  </w:num>
  <w:num w:numId="8" w16cid:durableId="2039743497">
    <w:abstractNumId w:val="0"/>
  </w:num>
  <w:num w:numId="9" w16cid:durableId="296878449">
    <w:abstractNumId w:val="5"/>
  </w:num>
  <w:num w:numId="10" w16cid:durableId="3346975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9218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3042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673"/>
    <w:rsid w:val="000E5434"/>
    <w:rsid w:val="003350F0"/>
    <w:rsid w:val="00416252"/>
    <w:rsid w:val="00482BFE"/>
    <w:rsid w:val="0053608F"/>
    <w:rsid w:val="00572745"/>
    <w:rsid w:val="00590535"/>
    <w:rsid w:val="005969F5"/>
    <w:rsid w:val="00621E91"/>
    <w:rsid w:val="00647F05"/>
    <w:rsid w:val="007651A6"/>
    <w:rsid w:val="007C2A18"/>
    <w:rsid w:val="00801848"/>
    <w:rsid w:val="00843D8C"/>
    <w:rsid w:val="008F7CB3"/>
    <w:rsid w:val="00A92673"/>
    <w:rsid w:val="00AE149C"/>
    <w:rsid w:val="00C22EE4"/>
    <w:rsid w:val="00C93084"/>
    <w:rsid w:val="00CA58CE"/>
    <w:rsid w:val="00EC48CA"/>
    <w:rsid w:val="00EE7F25"/>
    <w:rsid w:val="00EF4A61"/>
    <w:rsid w:val="00F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39486"/>
  <w15:chartTrackingRefBased/>
  <w15:docId w15:val="{802083BB-4770-4D93-B1BC-3B165F40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926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926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926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926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926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926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926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926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926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926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A926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926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9267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9267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9267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9267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9267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9267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qFormat/>
    <w:rsid w:val="00A926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926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926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926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926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A92673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qFormat/>
    <w:rsid w:val="00A9267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A9267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926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9267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92673"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C22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22EE4"/>
  </w:style>
  <w:style w:type="paragraph" w:styleId="llb">
    <w:name w:val="footer"/>
    <w:basedOn w:val="Norml"/>
    <w:link w:val="llbChar"/>
    <w:uiPriority w:val="99"/>
    <w:unhideWhenUsed/>
    <w:rsid w:val="00C22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22EE4"/>
  </w:style>
  <w:style w:type="character" w:customStyle="1" w:styleId="ListaszerbekezdsChar">
    <w:name w:val="Listaszerű bekezdés Char"/>
    <w:link w:val="Listaszerbekezds"/>
    <w:qFormat/>
    <w:locked/>
    <w:rsid w:val="00C93084"/>
  </w:style>
  <w:style w:type="table" w:styleId="Rcsostblzat">
    <w:name w:val="Table Grid"/>
    <w:basedOn w:val="Normltblzat"/>
    <w:uiPriority w:val="39"/>
    <w:rsid w:val="00C93084"/>
    <w:pPr>
      <w:suppressAutoHyphens/>
      <w:spacing w:after="0" w:line="240" w:lineRule="auto"/>
    </w:pPr>
    <w:rPr>
      <w:rFonts w:ascii="Calibri" w:eastAsia="Calibri" w:hAnsi="Calibri" w:cs="F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B2EFA-076A-4536-95B4-3144ECB5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2108</Words>
  <Characters>14552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József Bacsárdi</cp:lastModifiedBy>
  <cp:revision>15</cp:revision>
  <dcterms:created xsi:type="dcterms:W3CDTF">2025-01-28T07:53:00Z</dcterms:created>
  <dcterms:modified xsi:type="dcterms:W3CDTF">2025-01-31T06:57:00Z</dcterms:modified>
</cp:coreProperties>
</file>