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A05D" w14:textId="77777777" w:rsidR="000A26C6" w:rsidRDefault="000A26C6">
      <w:pPr>
        <w:pStyle w:val="Standard"/>
        <w:rPr>
          <w:b/>
          <w:color w:val="000000"/>
          <w:sz w:val="22"/>
          <w:szCs w:val="22"/>
          <w:u w:val="single"/>
        </w:rPr>
      </w:pPr>
    </w:p>
    <w:p w14:paraId="6674BB2B" w14:textId="77777777" w:rsidR="000A26C6" w:rsidRDefault="000A26C6">
      <w:pPr>
        <w:pStyle w:val="Standard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</w:p>
    <w:p w14:paraId="273D40FB" w14:textId="04F00682" w:rsidR="000A26C6" w:rsidRDefault="002671F1">
      <w:pPr>
        <w:pStyle w:val="Standard"/>
        <w:jc w:val="center"/>
      </w:pPr>
      <w:r>
        <w:rPr>
          <w:rFonts w:ascii="Times New Roman" w:hAnsi="Times New Roman"/>
          <w:color w:val="000000"/>
          <w:sz w:val="32"/>
          <w:szCs w:val="32"/>
          <w:u w:val="single"/>
        </w:rPr>
        <w:t>2024. május 16-án (csütörtök) 1</w:t>
      </w:r>
      <w:r w:rsidR="008B3B1C">
        <w:rPr>
          <w:rFonts w:ascii="Times New Roman" w:hAnsi="Times New Roman"/>
          <w:color w:val="000000"/>
          <w:sz w:val="32"/>
          <w:szCs w:val="32"/>
          <w:u w:val="single"/>
        </w:rPr>
        <w:t>7</w:t>
      </w:r>
      <w:r>
        <w:rPr>
          <w:rFonts w:ascii="Times New Roman" w:hAnsi="Times New Roman"/>
          <w:color w:val="000000"/>
          <w:sz w:val="32"/>
          <w:szCs w:val="32"/>
          <w:u w:val="single"/>
          <w:vertAlign w:val="superscript"/>
        </w:rPr>
        <w:t>00</w:t>
      </w: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órára</w:t>
      </w:r>
    </w:p>
    <w:p w14:paraId="73F2A749" w14:textId="77777777" w:rsidR="000A26C6" w:rsidRDefault="002671F1">
      <w:pPr>
        <w:pStyle w:val="Standard"/>
        <w:jc w:val="center"/>
      </w:pPr>
      <w:r>
        <w:rPr>
          <w:rFonts w:ascii="Times New Roman" w:hAnsi="Times New Roman"/>
          <w:color w:val="000000"/>
          <w:sz w:val="28"/>
          <w:szCs w:val="28"/>
        </w:rPr>
        <w:t>a Közösségi Ház Stúdiótermébe összehívom</w:t>
      </w:r>
    </w:p>
    <w:p w14:paraId="3F088E03" w14:textId="77777777" w:rsidR="000A26C6" w:rsidRDefault="000A26C6">
      <w:pPr>
        <w:pStyle w:val="Standard"/>
        <w:jc w:val="both"/>
        <w:rPr>
          <w:rFonts w:ascii="Times New Roman" w:hAnsi="Times New Roman"/>
          <w:b/>
          <w:sz w:val="20"/>
          <w:u w:val="single"/>
        </w:rPr>
      </w:pPr>
    </w:p>
    <w:p w14:paraId="463CD18C" w14:textId="77777777" w:rsidR="000A26C6" w:rsidRDefault="000A26C6">
      <w:pPr>
        <w:pStyle w:val="Standard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63FB423" w14:textId="77777777" w:rsidR="000A26C6" w:rsidRDefault="002671F1">
      <w:pPr>
        <w:pStyle w:val="Standard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Napirendi pontok:</w:t>
      </w:r>
    </w:p>
    <w:p w14:paraId="74EE791B" w14:textId="77777777" w:rsidR="000A26C6" w:rsidRDefault="000A26C6">
      <w:pPr>
        <w:pStyle w:val="Standard"/>
        <w:jc w:val="both"/>
      </w:pPr>
    </w:p>
    <w:p w14:paraId="7BA8EB34" w14:textId="77777777" w:rsidR="000A26C6" w:rsidRDefault="002671F1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Beszámoló a két ülés között történt eseményekről, a lejárt határidejű határozatokról, és a bizottságok által hozott döntésekről</w:t>
      </w:r>
    </w:p>
    <w:p w14:paraId="1A542766" w14:textId="77777777" w:rsidR="000A26C6" w:rsidRDefault="002671F1">
      <w:pPr>
        <w:widowControl/>
        <w:suppressAutoHyphens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Előterjesztés felelőse: polgármester</w:t>
      </w:r>
    </w:p>
    <w:p w14:paraId="2978311F" w14:textId="77777777" w:rsidR="000A26C6" w:rsidRDefault="000A26C6">
      <w:pPr>
        <w:widowControl/>
        <w:suppressAutoHyphens w:val="0"/>
        <w:ind w:left="720"/>
        <w:textAlignment w:val="auto"/>
        <w:rPr>
          <w:sz w:val="22"/>
          <w:szCs w:val="22"/>
        </w:rPr>
      </w:pPr>
    </w:p>
    <w:p w14:paraId="03014D87" w14:textId="77777777" w:rsidR="000A26C6" w:rsidRDefault="002671F1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2023. évi költségvetés teljesítése, pénzmaradványok megállapítása, könyvvizsgálói jelentés, zárszámadás</w:t>
      </w:r>
    </w:p>
    <w:p w14:paraId="6407F0A8" w14:textId="77777777" w:rsidR="000A26C6" w:rsidRDefault="002671F1">
      <w:pPr>
        <w:widowControl/>
        <w:suppressAutoHyphens w:val="0"/>
        <w:ind w:firstLine="708"/>
        <w:textAlignment w:val="auto"/>
        <w:rPr>
          <w:sz w:val="22"/>
          <w:szCs w:val="22"/>
        </w:rPr>
      </w:pPr>
      <w:r>
        <w:rPr>
          <w:sz w:val="22"/>
          <w:szCs w:val="22"/>
        </w:rPr>
        <w:t>Előterjesztés felelőse: polgármester</w:t>
      </w:r>
    </w:p>
    <w:p w14:paraId="1FA85B37" w14:textId="77777777" w:rsidR="000A26C6" w:rsidRDefault="000A26C6">
      <w:pPr>
        <w:widowControl/>
        <w:suppressAutoHyphens w:val="0"/>
        <w:textAlignment w:val="auto"/>
        <w:rPr>
          <w:sz w:val="22"/>
          <w:szCs w:val="22"/>
        </w:rPr>
      </w:pPr>
    </w:p>
    <w:p w14:paraId="18C012F7" w14:textId="77777777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Bábolnai Televízió Nonprofit Kft. 2023. évi munkájáról szóló beszámoló</w:t>
      </w:r>
    </w:p>
    <w:p w14:paraId="1BA45A3C" w14:textId="77777777" w:rsidR="000A26C6" w:rsidRDefault="002671F1">
      <w:pPr>
        <w:widowControl/>
        <w:suppressAutoHyphens w:val="0"/>
        <w:ind w:left="72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Előterjesztés felelőse: Hantos Péter ügyvezetője</w:t>
      </w:r>
    </w:p>
    <w:p w14:paraId="0B2674BC" w14:textId="77777777" w:rsidR="000A26C6" w:rsidRDefault="000A26C6">
      <w:pPr>
        <w:widowControl/>
        <w:suppressAutoHyphens w:val="0"/>
        <w:ind w:left="720"/>
        <w:textAlignment w:val="auto"/>
        <w:rPr>
          <w:b/>
          <w:bCs/>
          <w:sz w:val="22"/>
          <w:szCs w:val="22"/>
        </w:rPr>
      </w:pPr>
    </w:p>
    <w:p w14:paraId="5D5907F8" w14:textId="77777777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Bábolnáért Közhasznú Közalapítvány 2023. évi beszámolója</w:t>
      </w:r>
    </w:p>
    <w:p w14:paraId="3B938D5C" w14:textId="77777777" w:rsidR="000A26C6" w:rsidRDefault="002671F1">
      <w:pPr>
        <w:widowControl/>
        <w:suppressAutoHyphens w:val="0"/>
        <w:ind w:left="72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Előterjesztés felelőse: a Kuratórium elnöke</w:t>
      </w:r>
    </w:p>
    <w:p w14:paraId="26A2DB37" w14:textId="77777777" w:rsidR="000A26C6" w:rsidRDefault="000A26C6">
      <w:pPr>
        <w:widowControl/>
        <w:suppressAutoHyphens w:val="0"/>
        <w:ind w:left="720"/>
        <w:textAlignment w:val="auto"/>
        <w:rPr>
          <w:b/>
          <w:bCs/>
          <w:sz w:val="22"/>
          <w:szCs w:val="22"/>
        </w:rPr>
      </w:pPr>
    </w:p>
    <w:p w14:paraId="50C089D2" w14:textId="67829EAA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Bábolna Városgazda Kft. 2023. évi beszámolója</w:t>
      </w:r>
      <w:r w:rsidR="00380733">
        <w:rPr>
          <w:b/>
          <w:bCs/>
          <w:sz w:val="22"/>
          <w:szCs w:val="22"/>
        </w:rPr>
        <w:t xml:space="preserve"> </w:t>
      </w:r>
      <w:r w:rsidR="00380733" w:rsidRPr="005B2063">
        <w:rPr>
          <w:b/>
          <w:bCs/>
          <w:sz w:val="18"/>
          <w:szCs w:val="18"/>
        </w:rPr>
        <w:t>(</w:t>
      </w:r>
      <w:r w:rsidR="004B1A1C" w:rsidRPr="005B2063">
        <w:rPr>
          <w:b/>
          <w:bCs/>
          <w:sz w:val="18"/>
          <w:szCs w:val="18"/>
        </w:rPr>
        <w:t>e-mailben</w:t>
      </w:r>
      <w:r w:rsidR="005B2063" w:rsidRPr="005B2063">
        <w:rPr>
          <w:b/>
          <w:bCs/>
          <w:sz w:val="18"/>
          <w:szCs w:val="18"/>
        </w:rPr>
        <w:t xml:space="preserve"> később kerül megküldésre</w:t>
      </w:r>
      <w:r w:rsidR="00380733" w:rsidRPr="005B2063">
        <w:rPr>
          <w:b/>
          <w:bCs/>
          <w:sz w:val="18"/>
          <w:szCs w:val="18"/>
        </w:rPr>
        <w:t>)</w:t>
      </w:r>
    </w:p>
    <w:p w14:paraId="05742A04" w14:textId="77777777" w:rsidR="000A26C6" w:rsidRDefault="002671F1">
      <w:pPr>
        <w:widowControl/>
        <w:suppressAutoHyphens w:val="0"/>
        <w:ind w:left="72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Előterjesztés felelőse: polgármester, a </w:t>
      </w:r>
      <w:proofErr w:type="gramStart"/>
      <w:r>
        <w:rPr>
          <w:bCs/>
          <w:sz w:val="22"/>
          <w:szCs w:val="22"/>
        </w:rPr>
        <w:t>Kft.</w:t>
      </w:r>
      <w:proofErr w:type="gramEnd"/>
      <w:r>
        <w:rPr>
          <w:bCs/>
          <w:sz w:val="22"/>
          <w:szCs w:val="22"/>
        </w:rPr>
        <w:t xml:space="preserve"> ügyvezetője</w:t>
      </w:r>
    </w:p>
    <w:p w14:paraId="547C7E12" w14:textId="77777777" w:rsidR="000A26C6" w:rsidRDefault="000A26C6">
      <w:pPr>
        <w:widowControl/>
        <w:suppressAutoHyphens w:val="0"/>
        <w:ind w:left="720"/>
        <w:textAlignment w:val="auto"/>
        <w:rPr>
          <w:bCs/>
          <w:sz w:val="22"/>
          <w:szCs w:val="22"/>
        </w:rPr>
      </w:pPr>
    </w:p>
    <w:p w14:paraId="46FD4F3B" w14:textId="6E7FA4E6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Bábolna Energiaközösség Nonprofit Kft. 2023. évi beszámolója</w:t>
      </w:r>
      <w:r w:rsidR="00722EF2">
        <w:rPr>
          <w:b/>
          <w:bCs/>
          <w:sz w:val="22"/>
          <w:szCs w:val="22"/>
        </w:rPr>
        <w:t xml:space="preserve"> </w:t>
      </w:r>
      <w:r w:rsidR="00722EF2" w:rsidRPr="005B2063">
        <w:rPr>
          <w:b/>
          <w:bCs/>
          <w:sz w:val="18"/>
          <w:szCs w:val="18"/>
        </w:rPr>
        <w:t>(e-mailben</w:t>
      </w:r>
      <w:r w:rsidR="005B2063" w:rsidRPr="005B2063">
        <w:rPr>
          <w:b/>
          <w:bCs/>
          <w:sz w:val="18"/>
          <w:szCs w:val="18"/>
        </w:rPr>
        <w:t xml:space="preserve"> később kerül megküldésre</w:t>
      </w:r>
      <w:r w:rsidR="00722EF2" w:rsidRPr="005B2063">
        <w:rPr>
          <w:b/>
          <w:bCs/>
          <w:sz w:val="18"/>
          <w:szCs w:val="18"/>
        </w:rPr>
        <w:t>)</w:t>
      </w:r>
    </w:p>
    <w:p w14:paraId="7ED56A57" w14:textId="77777777" w:rsidR="000A26C6" w:rsidRDefault="002671F1">
      <w:pPr>
        <w:widowControl/>
        <w:suppressAutoHyphens w:val="0"/>
        <w:ind w:left="72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Előterjesztés felelőse: polgármester, a </w:t>
      </w:r>
      <w:proofErr w:type="gramStart"/>
      <w:r>
        <w:rPr>
          <w:bCs/>
          <w:sz w:val="22"/>
          <w:szCs w:val="22"/>
        </w:rPr>
        <w:t>Kft.</w:t>
      </w:r>
      <w:proofErr w:type="gramEnd"/>
      <w:r>
        <w:rPr>
          <w:bCs/>
          <w:sz w:val="22"/>
          <w:szCs w:val="22"/>
        </w:rPr>
        <w:t xml:space="preserve"> ügyvezetője</w:t>
      </w:r>
    </w:p>
    <w:p w14:paraId="5C5D78A0" w14:textId="77777777" w:rsidR="000A26C6" w:rsidRDefault="000A26C6">
      <w:pPr>
        <w:widowControl/>
        <w:suppressAutoHyphens w:val="0"/>
        <w:textAlignment w:val="auto"/>
        <w:rPr>
          <w:b/>
          <w:bCs/>
          <w:sz w:val="22"/>
          <w:szCs w:val="22"/>
        </w:rPr>
      </w:pPr>
    </w:p>
    <w:p w14:paraId="08E9770F" w14:textId="77777777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Ács Önkormányzati Tűzoltóparancsnokság beszámolója</w:t>
      </w:r>
      <w:r>
        <w:rPr>
          <w:b/>
          <w:bCs/>
          <w:sz w:val="22"/>
          <w:szCs w:val="22"/>
        </w:rPr>
        <w:tab/>
      </w:r>
    </w:p>
    <w:p w14:paraId="7F892142" w14:textId="77777777" w:rsidR="000A26C6" w:rsidRDefault="002671F1">
      <w:pPr>
        <w:widowControl/>
        <w:suppressAutoHyphens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Előterjesztés felelőse: tűzoltóparancsnok</w:t>
      </w:r>
    </w:p>
    <w:p w14:paraId="4ACDE4A0" w14:textId="77777777" w:rsidR="000A26C6" w:rsidRDefault="000A26C6">
      <w:pPr>
        <w:widowControl/>
        <w:suppressAutoHyphens w:val="0"/>
        <w:ind w:left="360" w:firstLine="348"/>
        <w:textAlignment w:val="auto"/>
        <w:rPr>
          <w:sz w:val="22"/>
          <w:szCs w:val="22"/>
        </w:rPr>
      </w:pPr>
    </w:p>
    <w:p w14:paraId="57C8AD82" w14:textId="77777777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Bábolnai Önkéntes Tűzoltó Egyesület szakmai beszámolója</w:t>
      </w:r>
    </w:p>
    <w:p w14:paraId="48B536D5" w14:textId="77777777" w:rsidR="000A26C6" w:rsidRDefault="002671F1">
      <w:pPr>
        <w:widowControl/>
        <w:suppressAutoHyphens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Előterjesztés felelőse: Egyesület elnöke</w:t>
      </w:r>
    </w:p>
    <w:p w14:paraId="6B0564B7" w14:textId="77777777" w:rsidR="000A26C6" w:rsidRDefault="000A26C6">
      <w:pPr>
        <w:widowControl/>
        <w:suppressAutoHyphens w:val="0"/>
        <w:ind w:left="720"/>
        <w:jc w:val="both"/>
        <w:textAlignment w:val="auto"/>
        <w:rPr>
          <w:b/>
          <w:bCs/>
          <w:sz w:val="22"/>
          <w:szCs w:val="22"/>
        </w:rPr>
      </w:pPr>
    </w:p>
    <w:p w14:paraId="48F5AA6E" w14:textId="77777777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Beszámoló a közbiztonság helyzetéről</w:t>
      </w:r>
    </w:p>
    <w:p w14:paraId="139811CF" w14:textId="77777777" w:rsidR="000A26C6" w:rsidRDefault="002671F1">
      <w:pPr>
        <w:widowControl/>
        <w:suppressAutoHyphens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Előterjesztés felelőse: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Komáromi Rendőrkapitányság vezetője</w:t>
      </w:r>
    </w:p>
    <w:p w14:paraId="4BEFEF7D" w14:textId="77777777" w:rsidR="000A26C6" w:rsidRDefault="002671F1">
      <w:pPr>
        <w:widowControl/>
        <w:suppressAutoHyphens w:val="0"/>
        <w:ind w:left="2832" w:firstLine="708"/>
        <w:textAlignment w:val="auto"/>
        <w:rPr>
          <w:sz w:val="22"/>
          <w:szCs w:val="22"/>
        </w:rPr>
      </w:pPr>
      <w:r>
        <w:rPr>
          <w:sz w:val="22"/>
          <w:szCs w:val="22"/>
        </w:rPr>
        <w:t>- Ács-Bábolna Rendőrőrs vezetője</w:t>
      </w:r>
    </w:p>
    <w:p w14:paraId="4EC37E94" w14:textId="77777777" w:rsidR="000A26C6" w:rsidRDefault="002671F1">
      <w:pPr>
        <w:widowControl/>
        <w:suppressAutoHyphens w:val="0"/>
        <w:ind w:left="2832" w:firstLine="708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Jegyző</w:t>
      </w:r>
    </w:p>
    <w:p w14:paraId="3CDBCA62" w14:textId="77777777" w:rsidR="000A26C6" w:rsidRDefault="000A26C6">
      <w:pPr>
        <w:widowControl/>
        <w:suppressAutoHyphens w:val="0"/>
        <w:textAlignment w:val="auto"/>
        <w:rPr>
          <w:b/>
          <w:bCs/>
          <w:sz w:val="22"/>
          <w:szCs w:val="22"/>
        </w:rPr>
      </w:pPr>
    </w:p>
    <w:p w14:paraId="56EFEA8A" w14:textId="7443E4B6" w:rsidR="000A26C6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Csatlakozás a </w:t>
      </w:r>
      <w:proofErr w:type="spellStart"/>
      <w:r>
        <w:rPr>
          <w:b/>
          <w:bCs/>
          <w:sz w:val="22"/>
          <w:szCs w:val="22"/>
        </w:rPr>
        <w:t>Bursa</w:t>
      </w:r>
      <w:proofErr w:type="spellEnd"/>
      <w:r>
        <w:rPr>
          <w:b/>
          <w:bCs/>
          <w:sz w:val="22"/>
          <w:szCs w:val="22"/>
        </w:rPr>
        <w:t xml:space="preserve"> Hungarica Ösztöndíj pályázathoz</w:t>
      </w:r>
      <w:r w:rsidR="002E03D1">
        <w:rPr>
          <w:b/>
          <w:bCs/>
          <w:sz w:val="22"/>
          <w:szCs w:val="22"/>
        </w:rPr>
        <w:t xml:space="preserve"> </w:t>
      </w:r>
      <w:r w:rsidR="002E03D1" w:rsidRPr="002E03D1">
        <w:rPr>
          <w:b/>
          <w:bCs/>
        </w:rPr>
        <w:t>(szóbeli)</w:t>
      </w:r>
    </w:p>
    <w:p w14:paraId="4D05A146" w14:textId="77777777" w:rsidR="000A26C6" w:rsidRDefault="002671F1">
      <w:pPr>
        <w:widowControl/>
        <w:suppressAutoHyphens w:val="0"/>
        <w:ind w:left="720"/>
        <w:textAlignment w:val="auto"/>
      </w:pPr>
      <w:r>
        <w:rPr>
          <w:sz w:val="22"/>
          <w:szCs w:val="22"/>
        </w:rPr>
        <w:t>Előterjesztés felelőse: aljegyző</w:t>
      </w:r>
    </w:p>
    <w:p w14:paraId="6C08DEE8" w14:textId="77777777" w:rsidR="000A26C6" w:rsidRDefault="000A26C6">
      <w:pPr>
        <w:widowControl/>
        <w:suppressAutoHyphens w:val="0"/>
        <w:ind w:left="720"/>
        <w:textAlignment w:val="auto"/>
        <w:rPr>
          <w:sz w:val="22"/>
          <w:szCs w:val="22"/>
        </w:rPr>
      </w:pPr>
    </w:p>
    <w:p w14:paraId="2B5C5A60" w14:textId="056001D6" w:rsidR="000A26C6" w:rsidRPr="002E03D1" w:rsidRDefault="002671F1">
      <w:pPr>
        <w:widowControl/>
        <w:numPr>
          <w:ilvl w:val="0"/>
          <w:numId w:val="2"/>
        </w:numPr>
        <w:suppressAutoHyphens w:val="0"/>
        <w:textAlignment w:val="auto"/>
        <w:rPr>
          <w:b/>
          <w:bCs/>
        </w:rPr>
      </w:pPr>
      <w:r>
        <w:rPr>
          <w:b/>
          <w:bCs/>
          <w:sz w:val="22"/>
          <w:szCs w:val="22"/>
        </w:rPr>
        <w:t xml:space="preserve">Monitoring rendszer kiépítése </w:t>
      </w:r>
      <w:r w:rsidRPr="002E03D1">
        <w:rPr>
          <w:b/>
          <w:bCs/>
        </w:rPr>
        <w:t>(</w:t>
      </w:r>
      <w:r w:rsidR="002E03D1" w:rsidRPr="002E03D1">
        <w:rPr>
          <w:b/>
          <w:bCs/>
        </w:rPr>
        <w:t>s</w:t>
      </w:r>
      <w:r w:rsidRPr="002E03D1">
        <w:rPr>
          <w:b/>
          <w:bCs/>
        </w:rPr>
        <w:t>zóbeli)</w:t>
      </w:r>
    </w:p>
    <w:p w14:paraId="1103E487" w14:textId="77777777" w:rsidR="000A26C6" w:rsidRDefault="002671F1">
      <w:pPr>
        <w:widowControl/>
        <w:suppressAutoHyphens w:val="0"/>
        <w:ind w:left="720"/>
        <w:textAlignment w:val="auto"/>
      </w:pPr>
      <w:r>
        <w:rPr>
          <w:sz w:val="22"/>
          <w:szCs w:val="22"/>
        </w:rPr>
        <w:t>Előterjesztés felelőse: polgármester</w:t>
      </w:r>
    </w:p>
    <w:p w14:paraId="5D62C5BD" w14:textId="77777777" w:rsidR="000A26C6" w:rsidRDefault="000A26C6">
      <w:pPr>
        <w:widowControl/>
        <w:suppressAutoHyphens w:val="0"/>
        <w:ind w:firstLine="708"/>
        <w:textAlignment w:val="auto"/>
        <w:rPr>
          <w:b/>
          <w:bCs/>
          <w:sz w:val="22"/>
          <w:szCs w:val="22"/>
        </w:rPr>
      </w:pPr>
    </w:p>
    <w:p w14:paraId="3148D46E" w14:textId="77777777" w:rsidR="000A26C6" w:rsidRDefault="002671F1">
      <w:pPr>
        <w:widowControl/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  <w:u w:val="single"/>
        </w:rPr>
        <w:t>Zárt ülés:</w:t>
      </w:r>
    </w:p>
    <w:p w14:paraId="520A4199" w14:textId="110AE823" w:rsidR="000A26C6" w:rsidRPr="002E03D1" w:rsidRDefault="002671F1">
      <w:pPr>
        <w:widowControl/>
        <w:numPr>
          <w:ilvl w:val="0"/>
          <w:numId w:val="1"/>
        </w:numPr>
        <w:suppressAutoHyphens w:val="0"/>
        <w:textAlignment w:val="auto"/>
        <w:rPr>
          <w:b/>
        </w:rPr>
      </w:pPr>
      <w:r>
        <w:rPr>
          <w:b/>
          <w:sz w:val="22"/>
          <w:szCs w:val="22"/>
        </w:rPr>
        <w:t>Kitüntető címek adományozása</w:t>
      </w:r>
      <w:r w:rsidR="002E03D1">
        <w:rPr>
          <w:b/>
          <w:sz w:val="22"/>
          <w:szCs w:val="22"/>
        </w:rPr>
        <w:t xml:space="preserve"> </w:t>
      </w:r>
      <w:r w:rsidR="002E03D1" w:rsidRPr="002E03D1">
        <w:rPr>
          <w:b/>
        </w:rPr>
        <w:t>(szóbeli)</w:t>
      </w:r>
    </w:p>
    <w:p w14:paraId="6E8368EA" w14:textId="77777777" w:rsidR="000A26C6" w:rsidRDefault="000A26C6">
      <w:pPr>
        <w:widowControl/>
        <w:suppressAutoHyphens w:val="0"/>
        <w:ind w:left="720"/>
        <w:textAlignment w:val="auto"/>
        <w:rPr>
          <w:b/>
          <w:bCs/>
          <w:sz w:val="24"/>
          <w:szCs w:val="24"/>
        </w:rPr>
      </w:pPr>
    </w:p>
    <w:p w14:paraId="425CCD26" w14:textId="77777777" w:rsidR="000A26C6" w:rsidRDefault="000A26C6">
      <w:pPr>
        <w:pStyle w:val="Standard"/>
        <w:tabs>
          <w:tab w:val="left" w:pos="426"/>
        </w:tabs>
        <w:spacing w:line="260" w:lineRule="exac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D36F342" w14:textId="77777777" w:rsidR="000A26C6" w:rsidRDefault="000A26C6">
      <w:pPr>
        <w:pStyle w:val="Textbodyindent"/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401F1D9E" w14:textId="77777777" w:rsidR="000A26C6" w:rsidRDefault="000A26C6">
      <w:pPr>
        <w:pStyle w:val="Textbodyindent"/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04C00CF2" w14:textId="77777777" w:rsidR="000A26C6" w:rsidRDefault="002671F1">
      <w:pPr>
        <w:pStyle w:val="Textbodyindent"/>
        <w:ind w:left="0"/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Bábolna, 2024. május 6.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</w:p>
    <w:p w14:paraId="56BD4B85" w14:textId="77777777" w:rsidR="000A26C6" w:rsidRDefault="000A26C6">
      <w:pPr>
        <w:pStyle w:val="Textbodyindent"/>
        <w:ind w:left="5664" w:firstLine="708"/>
        <w:rPr>
          <w:rFonts w:ascii="Times New Roman" w:hAnsi="Times New Roman"/>
          <w:i w:val="0"/>
          <w:iCs w:val="0"/>
          <w:sz w:val="22"/>
          <w:szCs w:val="22"/>
        </w:rPr>
      </w:pPr>
    </w:p>
    <w:p w14:paraId="37072294" w14:textId="77777777" w:rsidR="000A26C6" w:rsidRDefault="002671F1">
      <w:pPr>
        <w:pStyle w:val="Textbodyindent"/>
        <w:ind w:left="5664" w:firstLine="708"/>
      </w:pPr>
      <w:r>
        <w:rPr>
          <w:rFonts w:ascii="Times New Roman" w:hAnsi="Times New Roman"/>
          <w:i w:val="0"/>
          <w:iCs w:val="0"/>
          <w:sz w:val="22"/>
          <w:szCs w:val="22"/>
        </w:rPr>
        <w:t>dr. Horváth Klára s.k.</w:t>
      </w:r>
    </w:p>
    <w:p w14:paraId="27C66BDF" w14:textId="77777777" w:rsidR="000A26C6" w:rsidRDefault="002671F1">
      <w:pPr>
        <w:pStyle w:val="Textbodyindent"/>
        <w:ind w:left="6372" w:hanging="6372"/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  <w:t xml:space="preserve">       polgármester</w:t>
      </w:r>
    </w:p>
    <w:p w14:paraId="63FA4998" w14:textId="77777777" w:rsidR="000A26C6" w:rsidRDefault="000A26C6">
      <w:pPr>
        <w:pStyle w:val="Standard"/>
      </w:pPr>
    </w:p>
    <w:p w14:paraId="13E62769" w14:textId="77777777" w:rsidR="000A26C6" w:rsidRDefault="000A26C6">
      <w:pPr>
        <w:pStyle w:val="Standard"/>
      </w:pPr>
    </w:p>
    <w:p w14:paraId="7F82B3CB" w14:textId="77777777" w:rsidR="000A26C6" w:rsidRDefault="002671F1">
      <w:pPr>
        <w:rPr>
          <w:rFonts w:ascii="Tahoma" w:eastAsia="Tahoma" w:hAnsi="Tahoma" w:cs="Tahoma"/>
          <w:sz w:val="24"/>
        </w:rPr>
      </w:pPr>
      <w:r>
        <w:br w:type="page"/>
      </w:r>
    </w:p>
    <w:p w14:paraId="13935221" w14:textId="77777777" w:rsidR="000A26C6" w:rsidRDefault="000A26C6" w:rsidP="002671F1">
      <w:pPr>
        <w:pStyle w:val="Standard"/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</w:pPr>
    </w:p>
    <w:p w14:paraId="15C27C94" w14:textId="77777777" w:rsidR="000A26C6" w:rsidRDefault="002671F1">
      <w:pPr>
        <w:pStyle w:val="Standard"/>
        <w:jc w:val="center"/>
      </w:pPr>
      <w:r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Tájékoztató a bizottságok által tárgyalt, a képviselő-testület ülésén önálló napirendi pontként nem szereplő témákról.</w:t>
      </w:r>
    </w:p>
    <w:p w14:paraId="61320345" w14:textId="77777777" w:rsidR="000A26C6" w:rsidRDefault="000A26C6">
      <w:pPr>
        <w:pStyle w:val="Standard"/>
        <w:spacing w:after="160" w:line="247" w:lineRule="auto"/>
        <w:rPr>
          <w:rFonts w:ascii="Times New Roman" w:eastAsia="Calibri" w:hAnsi="Times New Roman"/>
          <w:kern w:val="2"/>
          <w:szCs w:val="24"/>
          <w:lang w:eastAsia="en-US"/>
        </w:rPr>
      </w:pPr>
    </w:p>
    <w:p w14:paraId="56B44F2C" w14:textId="77777777" w:rsidR="000A26C6" w:rsidRPr="002671F1" w:rsidRDefault="002671F1">
      <w:pPr>
        <w:pStyle w:val="Standard"/>
        <w:spacing w:after="160" w:line="247" w:lineRule="auto"/>
        <w:rPr>
          <w:i/>
          <w:iCs/>
          <w:sz w:val="28"/>
          <w:szCs w:val="28"/>
        </w:rPr>
      </w:pPr>
      <w:r w:rsidRPr="002671F1">
        <w:rPr>
          <w:rFonts w:ascii="Times New Roman" w:eastAsia="Calibri" w:hAnsi="Times New Roman"/>
          <w:b/>
          <w:bCs/>
          <w:i/>
          <w:iCs/>
          <w:kern w:val="2"/>
          <w:sz w:val="28"/>
          <w:szCs w:val="28"/>
          <w:lang w:eastAsia="en-US"/>
        </w:rPr>
        <w:t>Szociális és Oktatási Bizottság</w:t>
      </w:r>
    </w:p>
    <w:p w14:paraId="5E4E3468" w14:textId="77777777" w:rsidR="000A26C6" w:rsidRDefault="002671F1">
      <w:pPr>
        <w:pStyle w:val="Standard"/>
        <w:spacing w:after="160" w:line="247" w:lineRule="auto"/>
      </w:pPr>
      <w:r>
        <w:rPr>
          <w:rFonts w:ascii="Times New Roman" w:eastAsia="Calibri" w:hAnsi="Times New Roman"/>
          <w:kern w:val="2"/>
          <w:szCs w:val="24"/>
          <w:u w:val="single"/>
          <w:lang w:eastAsia="en-US"/>
        </w:rPr>
        <w:t>2024. május 13.</w:t>
      </w:r>
    </w:p>
    <w:p w14:paraId="793D696C" w14:textId="77777777" w:rsidR="000A26C6" w:rsidRDefault="002671F1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Civil szervezetek szakmai beszámolója</w:t>
      </w:r>
    </w:p>
    <w:p w14:paraId="440246CD" w14:textId="77777777" w:rsidR="000A26C6" w:rsidRDefault="002671F1">
      <w:pPr>
        <w:ind w:left="720"/>
        <w:rPr>
          <w:sz w:val="22"/>
          <w:szCs w:val="22"/>
        </w:rPr>
      </w:pPr>
      <w:r>
        <w:rPr>
          <w:sz w:val="22"/>
          <w:szCs w:val="22"/>
        </w:rPr>
        <w:t>Előterjesztés felelőse: civil szervezetek vezetői</w:t>
      </w:r>
    </w:p>
    <w:p w14:paraId="2662F5F9" w14:textId="77777777" w:rsidR="000A26C6" w:rsidRDefault="000A26C6">
      <w:pPr>
        <w:rPr>
          <w:sz w:val="22"/>
          <w:szCs w:val="22"/>
        </w:rPr>
      </w:pPr>
    </w:p>
    <w:p w14:paraId="3D832095" w14:textId="77777777" w:rsidR="000A26C6" w:rsidRDefault="002671F1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Bábolnai Alapszolgáltatási Központ beszámolója</w:t>
      </w:r>
    </w:p>
    <w:p w14:paraId="6A85C6C6" w14:textId="77777777" w:rsidR="000A26C6" w:rsidRDefault="002671F1">
      <w:pPr>
        <w:ind w:left="720"/>
        <w:rPr>
          <w:sz w:val="22"/>
          <w:szCs w:val="22"/>
        </w:rPr>
      </w:pPr>
      <w:r>
        <w:rPr>
          <w:sz w:val="22"/>
          <w:szCs w:val="22"/>
        </w:rPr>
        <w:t>Előterjesztés felelőse: intézményvezető</w:t>
      </w:r>
    </w:p>
    <w:p w14:paraId="2927812F" w14:textId="77777777" w:rsidR="000A26C6" w:rsidRDefault="000A26C6">
      <w:pPr>
        <w:ind w:left="720"/>
        <w:rPr>
          <w:sz w:val="22"/>
          <w:szCs w:val="22"/>
        </w:rPr>
      </w:pPr>
    </w:p>
    <w:p w14:paraId="6B93A716" w14:textId="77777777" w:rsidR="000A26C6" w:rsidRDefault="002671F1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Beszámoló a 2023. évi gyermekvédelmi tevékenységről</w:t>
      </w:r>
    </w:p>
    <w:p w14:paraId="1A7DEDFB" w14:textId="77777777" w:rsidR="000A26C6" w:rsidRDefault="002671F1">
      <w:pPr>
        <w:ind w:left="720"/>
        <w:rPr>
          <w:sz w:val="22"/>
          <w:szCs w:val="22"/>
        </w:rPr>
      </w:pPr>
      <w:r>
        <w:rPr>
          <w:sz w:val="22"/>
          <w:szCs w:val="22"/>
        </w:rPr>
        <w:t>Előterjesztés felelőse: aljegyző</w:t>
      </w:r>
    </w:p>
    <w:p w14:paraId="6C1F7ABE" w14:textId="77777777" w:rsidR="000A26C6" w:rsidRDefault="000A26C6">
      <w:pPr>
        <w:rPr>
          <w:b/>
          <w:sz w:val="22"/>
          <w:szCs w:val="22"/>
        </w:rPr>
      </w:pPr>
    </w:p>
    <w:p w14:paraId="0EB4AC95" w14:textId="77777777" w:rsidR="000A26C6" w:rsidRDefault="002671F1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Komáromi TÁM-PONT Család- és Gyermekjóléti Intézmény tájékoztatása</w:t>
      </w:r>
    </w:p>
    <w:p w14:paraId="444D96C9" w14:textId="77777777" w:rsidR="000A26C6" w:rsidRDefault="002671F1">
      <w:pPr>
        <w:ind w:left="720"/>
        <w:rPr>
          <w:sz w:val="22"/>
          <w:szCs w:val="22"/>
        </w:rPr>
      </w:pPr>
      <w:r>
        <w:rPr>
          <w:sz w:val="22"/>
          <w:szCs w:val="22"/>
        </w:rPr>
        <w:t>Előterjesztés felelőse: intézményvezető</w:t>
      </w:r>
    </w:p>
    <w:p w14:paraId="6F9E81DF" w14:textId="77777777" w:rsidR="000A26C6" w:rsidRDefault="000A26C6">
      <w:pPr>
        <w:ind w:left="720"/>
        <w:rPr>
          <w:b/>
          <w:bCs/>
          <w:sz w:val="22"/>
          <w:szCs w:val="22"/>
        </w:rPr>
      </w:pPr>
    </w:p>
    <w:p w14:paraId="2EE93496" w14:textId="77777777" w:rsidR="000A26C6" w:rsidRDefault="002671F1">
      <w:pPr>
        <w:pStyle w:val="Standard"/>
        <w:spacing w:after="160" w:line="247" w:lineRule="auto"/>
        <w:ind w:left="720"/>
        <w:rPr>
          <w:rFonts w:ascii="Times New Roman" w:eastAsia="Calibri" w:hAnsi="Times New Roman"/>
          <w:b/>
          <w:bCs/>
          <w:kern w:val="2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b/>
          <w:bCs/>
          <w:kern w:val="2"/>
          <w:sz w:val="22"/>
          <w:szCs w:val="22"/>
          <w:u w:val="single"/>
          <w:lang w:eastAsia="en-US"/>
        </w:rPr>
        <w:t>ZÁRT</w:t>
      </w:r>
    </w:p>
    <w:p w14:paraId="7D4A5B92" w14:textId="5BFA0F47" w:rsidR="000A26C6" w:rsidRPr="002671F1" w:rsidRDefault="00567A70" w:rsidP="002671F1">
      <w:pPr>
        <w:pStyle w:val="Standard"/>
        <w:numPr>
          <w:ilvl w:val="0"/>
          <w:numId w:val="4"/>
        </w:numPr>
        <w:spacing w:after="160" w:line="247" w:lineRule="auto"/>
        <w:rPr>
          <w:rFonts w:ascii="Times New Roman" w:eastAsia="Calibri" w:hAnsi="Times New Roman"/>
          <w:kern w:val="2"/>
          <w:sz w:val="22"/>
          <w:szCs w:val="22"/>
          <w:lang w:eastAsia="en-US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</w:rPr>
        <w:t>Segély</w:t>
      </w:r>
      <w:r w:rsidR="002671F1">
        <w:rPr>
          <w:rFonts w:ascii="Times New Roman" w:eastAsia="Calibri" w:hAnsi="Times New Roman"/>
          <w:kern w:val="2"/>
          <w:sz w:val="22"/>
          <w:szCs w:val="22"/>
          <w:lang w:eastAsia="en-US"/>
        </w:rPr>
        <w:t>kérelmek elbírálása</w:t>
      </w:r>
    </w:p>
    <w:p w14:paraId="28A7F171" w14:textId="77777777" w:rsidR="000A26C6" w:rsidRPr="002671F1" w:rsidRDefault="002671F1">
      <w:pPr>
        <w:pStyle w:val="Standard"/>
        <w:spacing w:after="160" w:line="247" w:lineRule="auto"/>
        <w:rPr>
          <w:i/>
          <w:iCs/>
          <w:sz w:val="28"/>
          <w:szCs w:val="28"/>
        </w:rPr>
      </w:pPr>
      <w:r w:rsidRPr="002671F1">
        <w:rPr>
          <w:rFonts w:ascii="Times New Roman" w:eastAsia="Calibri" w:hAnsi="Times New Roman"/>
          <w:b/>
          <w:bCs/>
          <w:i/>
          <w:iCs/>
          <w:kern w:val="2"/>
          <w:sz w:val="28"/>
          <w:szCs w:val="28"/>
          <w:lang w:eastAsia="en-US"/>
        </w:rPr>
        <w:t>Pénzügyi és Településfejlesztési Bizottság</w:t>
      </w:r>
    </w:p>
    <w:p w14:paraId="4DE64A33" w14:textId="77777777" w:rsidR="000A26C6" w:rsidRDefault="002671F1">
      <w:pPr>
        <w:pStyle w:val="Standard"/>
        <w:spacing w:after="120" w:line="252" w:lineRule="auto"/>
      </w:pPr>
      <w:r>
        <w:rPr>
          <w:rFonts w:ascii="Times New Roman" w:eastAsia="Calibri" w:hAnsi="Times New Roman"/>
          <w:kern w:val="2"/>
          <w:szCs w:val="24"/>
          <w:u w:val="single"/>
          <w:lang w:eastAsia="en-US"/>
        </w:rPr>
        <w:t>2024. május 13.</w:t>
      </w:r>
    </w:p>
    <w:p w14:paraId="16B971AD" w14:textId="77777777" w:rsidR="000A26C6" w:rsidRDefault="002671F1">
      <w:pPr>
        <w:widowControl/>
        <w:numPr>
          <w:ilvl w:val="0"/>
          <w:numId w:val="5"/>
        </w:numPr>
        <w:textAlignment w:val="auto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Bábolnai Polgárőr és Környezetvédő Egyesület szakmai beszámolója</w:t>
      </w:r>
    </w:p>
    <w:p w14:paraId="634AC9F2" w14:textId="77777777" w:rsidR="000A26C6" w:rsidRDefault="002671F1">
      <w:pPr>
        <w:widowControl/>
        <w:ind w:firstLine="708"/>
        <w:textAlignment w:val="auto"/>
        <w:rPr>
          <w:b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Előterjesztés felelőse: Egyesület ügyvezetője</w:t>
      </w:r>
    </w:p>
    <w:p w14:paraId="4732296C" w14:textId="77777777" w:rsidR="000A26C6" w:rsidRDefault="000A26C6">
      <w:pPr>
        <w:rPr>
          <w:b/>
          <w:bCs/>
          <w:sz w:val="22"/>
          <w:szCs w:val="22"/>
          <w:lang w:eastAsia="zh-CN"/>
        </w:rPr>
      </w:pPr>
    </w:p>
    <w:p w14:paraId="6A6BEC46" w14:textId="77777777" w:rsidR="000A26C6" w:rsidRDefault="002671F1">
      <w:pPr>
        <w:widowControl/>
        <w:numPr>
          <w:ilvl w:val="0"/>
          <w:numId w:val="5"/>
        </w:numPr>
        <w:textAlignment w:val="auto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Széles út Kft. árajánlata</w:t>
      </w:r>
    </w:p>
    <w:p w14:paraId="495423AE" w14:textId="77777777" w:rsidR="000A26C6" w:rsidRDefault="002671F1">
      <w:pPr>
        <w:widowControl/>
        <w:ind w:firstLine="708"/>
        <w:textAlignment w:val="auto"/>
        <w:rPr>
          <w:b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Előterjesztés felelőse: polgármester</w:t>
      </w:r>
    </w:p>
    <w:p w14:paraId="3BE9936B" w14:textId="77777777" w:rsidR="000A26C6" w:rsidRDefault="000A26C6">
      <w:pPr>
        <w:ind w:left="1440"/>
        <w:rPr>
          <w:b/>
          <w:bCs/>
          <w:sz w:val="22"/>
          <w:szCs w:val="22"/>
          <w:lang w:eastAsia="zh-CN"/>
        </w:rPr>
      </w:pPr>
    </w:p>
    <w:p w14:paraId="0AC9351C" w14:textId="77777777" w:rsidR="000A26C6" w:rsidRDefault="002671F1">
      <w:pPr>
        <w:widowControl/>
        <w:numPr>
          <w:ilvl w:val="0"/>
          <w:numId w:val="5"/>
        </w:numPr>
        <w:textAlignment w:val="auto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Galgóczi Autó Kft. árajánlata</w:t>
      </w:r>
    </w:p>
    <w:p w14:paraId="6407205A" w14:textId="77777777" w:rsidR="000A26C6" w:rsidRDefault="002671F1">
      <w:pPr>
        <w:widowControl/>
        <w:ind w:firstLine="708"/>
        <w:textAlignment w:val="auto"/>
        <w:rPr>
          <w:b/>
          <w:bCs/>
          <w:sz w:val="22"/>
          <w:szCs w:val="22"/>
          <w:lang w:eastAsia="zh-CN"/>
        </w:rPr>
      </w:pPr>
      <w:bookmarkStart w:id="0" w:name="_Hlk165273235"/>
      <w:bookmarkEnd w:id="0"/>
      <w:r>
        <w:rPr>
          <w:sz w:val="22"/>
          <w:szCs w:val="22"/>
          <w:lang w:eastAsia="zh-CN"/>
        </w:rPr>
        <w:t>Előterjesztés felelőse: polgármester</w:t>
      </w:r>
    </w:p>
    <w:p w14:paraId="00710AD8" w14:textId="77777777" w:rsidR="000A26C6" w:rsidRDefault="000A26C6">
      <w:pPr>
        <w:widowControl/>
        <w:ind w:left="720"/>
        <w:textAlignment w:val="auto"/>
        <w:rPr>
          <w:b/>
          <w:bCs/>
          <w:sz w:val="22"/>
          <w:szCs w:val="22"/>
          <w:lang w:eastAsia="zh-CN"/>
        </w:rPr>
      </w:pPr>
    </w:p>
    <w:p w14:paraId="6E4A5BCF" w14:textId="374EBB3E" w:rsidR="000A26C6" w:rsidRPr="002671F1" w:rsidRDefault="002671F1" w:rsidP="002671F1">
      <w:pPr>
        <w:widowControl/>
        <w:numPr>
          <w:ilvl w:val="0"/>
          <w:numId w:val="5"/>
        </w:numPr>
        <w:spacing w:after="120"/>
        <w:textAlignment w:val="auto"/>
        <w:rPr>
          <w:b/>
          <w:bCs/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>Támogatási kérelmek</w:t>
      </w:r>
    </w:p>
    <w:p w14:paraId="35B106BA" w14:textId="77777777" w:rsidR="000A26C6" w:rsidRDefault="002671F1" w:rsidP="002671F1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Bábolnai Polgárőr és Környezetvédő Egyesület támogatási kérelme</w:t>
      </w:r>
    </w:p>
    <w:p w14:paraId="635BECCD" w14:textId="77777777" w:rsidR="000A26C6" w:rsidRDefault="002671F1" w:rsidP="002671F1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Bábolnai Szenior Örömtánc Csoport támogatási kérelme</w:t>
      </w:r>
    </w:p>
    <w:p w14:paraId="7595BDA8" w14:textId="63F9F930" w:rsidR="00567A70" w:rsidRDefault="00567A70" w:rsidP="002671F1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Cseperedők Néptánc Közhasznú Egyesület támogatási kérelme</w:t>
      </w:r>
    </w:p>
    <w:p w14:paraId="58986F81" w14:textId="77777777" w:rsidR="000A26C6" w:rsidRDefault="002671F1" w:rsidP="002671F1">
      <w:pPr>
        <w:spacing w:after="120"/>
        <w:ind w:left="709"/>
        <w:rPr>
          <w:b/>
          <w:bCs/>
          <w:sz w:val="22"/>
          <w:szCs w:val="22"/>
          <w:lang w:eastAsia="zh-CN"/>
        </w:rPr>
      </w:pPr>
      <w:bookmarkStart w:id="1" w:name="_Hlk165273235_másolat_2_másolat_3"/>
      <w:bookmarkEnd w:id="1"/>
      <w:r>
        <w:rPr>
          <w:color w:val="000000"/>
          <w:sz w:val="22"/>
          <w:szCs w:val="22"/>
          <w:lang w:eastAsia="zh-CN"/>
        </w:rPr>
        <w:t>Előterjesztés felelőse: polgármester</w:t>
      </w:r>
    </w:p>
    <w:p w14:paraId="6AFA8B71" w14:textId="77777777" w:rsidR="000A26C6" w:rsidRDefault="000A26C6">
      <w:pPr>
        <w:rPr>
          <w:color w:val="000000"/>
          <w:sz w:val="22"/>
          <w:szCs w:val="22"/>
          <w:lang w:eastAsia="zh-CN"/>
        </w:rPr>
      </w:pPr>
      <w:bookmarkStart w:id="2" w:name="_Hlk165273235_másolat_2_másolat_4"/>
      <w:bookmarkEnd w:id="2"/>
    </w:p>
    <w:p w14:paraId="28C45740" w14:textId="77777777" w:rsidR="000A26C6" w:rsidRDefault="002671F1">
      <w:pPr>
        <w:widowControl/>
        <w:numPr>
          <w:ilvl w:val="0"/>
          <w:numId w:val="5"/>
        </w:numPr>
        <w:textAlignment w:val="auto"/>
        <w:rPr>
          <w:b/>
          <w:bCs/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  <w:lang w:eastAsia="zh-CN"/>
        </w:rPr>
        <w:t xml:space="preserve">OSI </w:t>
      </w:r>
      <w:proofErr w:type="spellStart"/>
      <w:r>
        <w:rPr>
          <w:b/>
          <w:bCs/>
          <w:color w:val="000000"/>
          <w:sz w:val="22"/>
          <w:szCs w:val="22"/>
          <w:lang w:eastAsia="zh-CN"/>
        </w:rPr>
        <w:t>Food</w:t>
      </w:r>
      <w:proofErr w:type="spellEnd"/>
      <w:r>
        <w:rPr>
          <w:b/>
          <w:bCs/>
          <w:color w:val="000000"/>
          <w:sz w:val="22"/>
          <w:szCs w:val="22"/>
          <w:lang w:eastAsia="zh-CN"/>
        </w:rPr>
        <w:t xml:space="preserve"> területhasználati kérelme</w:t>
      </w:r>
    </w:p>
    <w:p w14:paraId="0F540CFE" w14:textId="77777777" w:rsidR="000A26C6" w:rsidRDefault="002671F1">
      <w:pPr>
        <w:ind w:left="454" w:hanging="113"/>
        <w:rPr>
          <w:rFonts w:ascii="Tahoma" w:hAnsi="Tahoma" w:cs="Tahoma"/>
          <w:sz w:val="24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     </w:t>
      </w:r>
      <w:bookmarkStart w:id="3" w:name="_Hlk165534693"/>
      <w:r>
        <w:rPr>
          <w:color w:val="000000"/>
          <w:sz w:val="22"/>
          <w:szCs w:val="22"/>
          <w:lang w:eastAsia="zh-CN"/>
        </w:rPr>
        <w:t>Előterjesztés felelőse: polgármester</w:t>
      </w:r>
      <w:bookmarkEnd w:id="3"/>
    </w:p>
    <w:p w14:paraId="26831E7A" w14:textId="77777777" w:rsidR="000A26C6" w:rsidRDefault="000A26C6">
      <w:pPr>
        <w:ind w:left="720"/>
        <w:rPr>
          <w:rFonts w:ascii="Tahoma" w:hAnsi="Tahoma" w:cs="Tahoma"/>
          <w:sz w:val="24"/>
          <w:lang w:eastAsia="zh-CN"/>
        </w:rPr>
      </w:pPr>
    </w:p>
    <w:p w14:paraId="0F34FCA0" w14:textId="77777777" w:rsidR="000A26C6" w:rsidRPr="002671F1" w:rsidRDefault="002671F1">
      <w:pPr>
        <w:widowControl/>
        <w:numPr>
          <w:ilvl w:val="0"/>
          <w:numId w:val="5"/>
        </w:numPr>
        <w:textAlignment w:val="auto"/>
        <w:rPr>
          <w:color w:val="000000"/>
          <w:sz w:val="22"/>
          <w:szCs w:val="22"/>
          <w:lang w:eastAsia="zh-CN"/>
        </w:rPr>
      </w:pPr>
      <w:proofErr w:type="spellStart"/>
      <w:r>
        <w:rPr>
          <w:b/>
          <w:bCs/>
          <w:color w:val="000000"/>
          <w:sz w:val="22"/>
          <w:szCs w:val="22"/>
          <w:lang w:eastAsia="zh-CN"/>
        </w:rPr>
        <w:t>Dr.Vámos</w:t>
      </w:r>
      <w:proofErr w:type="spellEnd"/>
      <w:r>
        <w:rPr>
          <w:b/>
          <w:bCs/>
          <w:color w:val="000000"/>
          <w:sz w:val="22"/>
          <w:szCs w:val="22"/>
          <w:lang w:eastAsia="zh-CN"/>
        </w:rPr>
        <w:t xml:space="preserve"> Gábor kérelme</w:t>
      </w:r>
    </w:p>
    <w:p w14:paraId="30E35C6F" w14:textId="77777777" w:rsidR="002671F1" w:rsidRDefault="002671F1" w:rsidP="002671F1">
      <w:pPr>
        <w:ind w:left="708" w:firstLine="1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Előterjesztés felelőse: polgármester</w:t>
      </w:r>
    </w:p>
    <w:p w14:paraId="1C1F8C15" w14:textId="77777777" w:rsidR="002671F1" w:rsidRPr="002671F1" w:rsidRDefault="002671F1" w:rsidP="002671F1">
      <w:pPr>
        <w:widowControl/>
        <w:textAlignment w:val="auto"/>
        <w:rPr>
          <w:color w:val="000000"/>
          <w:sz w:val="22"/>
          <w:szCs w:val="22"/>
          <w:lang w:eastAsia="zh-CN"/>
        </w:rPr>
      </w:pPr>
    </w:p>
    <w:p w14:paraId="0536B50C" w14:textId="3D375D11" w:rsidR="002671F1" w:rsidRPr="002671F1" w:rsidRDefault="002671F1">
      <w:pPr>
        <w:widowControl/>
        <w:numPr>
          <w:ilvl w:val="0"/>
          <w:numId w:val="5"/>
        </w:numPr>
        <w:textAlignment w:val="auto"/>
        <w:rPr>
          <w:b/>
          <w:bCs/>
          <w:color w:val="000000"/>
          <w:sz w:val="22"/>
          <w:szCs w:val="22"/>
          <w:lang w:eastAsia="zh-CN"/>
        </w:rPr>
      </w:pPr>
      <w:r w:rsidRPr="002671F1">
        <w:rPr>
          <w:b/>
          <w:bCs/>
          <w:color w:val="000000"/>
          <w:sz w:val="22"/>
          <w:szCs w:val="22"/>
          <w:lang w:eastAsia="zh-CN"/>
        </w:rPr>
        <w:t>Bábolna grafika - városbetű</w:t>
      </w:r>
    </w:p>
    <w:p w14:paraId="7ECC327B" w14:textId="77777777" w:rsidR="000A26C6" w:rsidRDefault="002671F1" w:rsidP="002671F1">
      <w:pPr>
        <w:ind w:left="708" w:firstLine="1"/>
        <w:rPr>
          <w:color w:val="000000"/>
          <w:sz w:val="22"/>
          <w:szCs w:val="22"/>
          <w:lang w:eastAsia="zh-CN"/>
        </w:rPr>
      </w:pPr>
      <w:bookmarkStart w:id="4" w:name="_Hlk165273235_másolat_2_másolat_2"/>
      <w:bookmarkStart w:id="5" w:name="_Hlk165972222"/>
      <w:bookmarkEnd w:id="4"/>
      <w:r>
        <w:rPr>
          <w:color w:val="000000"/>
          <w:sz w:val="22"/>
          <w:szCs w:val="22"/>
          <w:lang w:eastAsia="zh-CN"/>
        </w:rPr>
        <w:t>Előterjesztés felelőse: polgármester</w:t>
      </w:r>
    </w:p>
    <w:bookmarkEnd w:id="5"/>
    <w:p w14:paraId="7AB986E6" w14:textId="77777777" w:rsidR="000A26C6" w:rsidRDefault="000A26C6">
      <w:pPr>
        <w:ind w:left="708" w:firstLine="143"/>
        <w:rPr>
          <w:sz w:val="22"/>
          <w:szCs w:val="22"/>
          <w:lang w:eastAsia="zh-CN"/>
        </w:rPr>
      </w:pPr>
    </w:p>
    <w:p w14:paraId="55C9C84A" w14:textId="7D9D2F2E" w:rsidR="000A26C6" w:rsidRPr="002671F1" w:rsidRDefault="002671F1" w:rsidP="002671F1">
      <w:pPr>
        <w:widowControl/>
        <w:numPr>
          <w:ilvl w:val="0"/>
          <w:numId w:val="5"/>
        </w:numPr>
        <w:spacing w:after="120"/>
        <w:textAlignment w:val="auto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Egyebek</w:t>
      </w:r>
      <w:bookmarkStart w:id="6" w:name="_Hlk165273235_másolat_2_másolat_1_másola"/>
      <w:bookmarkEnd w:id="6"/>
    </w:p>
    <w:p w14:paraId="3915A922" w14:textId="77777777" w:rsidR="000A26C6" w:rsidRDefault="002671F1" w:rsidP="002671F1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Bábolnai Római Katolikus templom felújítási munkái – tájékoztató</w:t>
      </w:r>
    </w:p>
    <w:p w14:paraId="0F06468F" w14:textId="77777777" w:rsidR="000A26C6" w:rsidRDefault="002671F1" w:rsidP="002671F1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Hölgyegylet - Nyári tábor</w:t>
      </w:r>
    </w:p>
    <w:p w14:paraId="460340F8" w14:textId="5D253893" w:rsidR="002671F1" w:rsidRDefault="002671F1" w:rsidP="00645494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r>
        <w:rPr>
          <w:i/>
          <w:iCs/>
          <w:color w:val="000000"/>
          <w:sz w:val="22"/>
          <w:szCs w:val="22"/>
          <w:lang w:eastAsia="zh-CN"/>
        </w:rPr>
        <w:t>Napsugár Művészeti Iskola</w:t>
      </w:r>
    </w:p>
    <w:p w14:paraId="29CBEED6" w14:textId="624C06E5" w:rsidR="00196136" w:rsidRPr="002671F1" w:rsidRDefault="00196136" w:rsidP="00645494">
      <w:pPr>
        <w:widowControl/>
        <w:numPr>
          <w:ilvl w:val="0"/>
          <w:numId w:val="6"/>
        </w:numPr>
        <w:ind w:left="811" w:hanging="357"/>
        <w:textAlignment w:val="auto"/>
        <w:rPr>
          <w:i/>
          <w:iCs/>
          <w:color w:val="000000"/>
          <w:sz w:val="22"/>
          <w:szCs w:val="22"/>
          <w:lang w:eastAsia="zh-CN"/>
        </w:rPr>
      </w:pPr>
      <w:proofErr w:type="spellStart"/>
      <w:r>
        <w:rPr>
          <w:i/>
          <w:iCs/>
          <w:color w:val="000000"/>
          <w:sz w:val="22"/>
          <w:szCs w:val="22"/>
          <w:lang w:eastAsia="zh-CN"/>
        </w:rPr>
        <w:t>Pettko-Szandtner</w:t>
      </w:r>
      <w:proofErr w:type="spellEnd"/>
      <w:r>
        <w:rPr>
          <w:i/>
          <w:iCs/>
          <w:color w:val="000000"/>
          <w:sz w:val="22"/>
          <w:szCs w:val="22"/>
          <w:lang w:eastAsia="zh-CN"/>
        </w:rPr>
        <w:t xml:space="preserve"> Tibor Lovasiskola kérelme</w:t>
      </w:r>
    </w:p>
    <w:p w14:paraId="7ECDA12E" w14:textId="77777777" w:rsidR="000A26C6" w:rsidRDefault="002671F1" w:rsidP="002671F1">
      <w:pPr>
        <w:spacing w:after="120"/>
        <w:ind w:left="709"/>
        <w:rPr>
          <w:rFonts w:ascii="Tahoma" w:hAnsi="Tahoma" w:cs="Tahoma"/>
          <w:color w:val="000000"/>
          <w:sz w:val="24"/>
          <w:lang w:eastAsia="zh-CN"/>
        </w:rPr>
      </w:pPr>
      <w:bookmarkStart w:id="7" w:name="_Hlk165273235_másolat_2"/>
      <w:bookmarkEnd w:id="7"/>
      <w:r>
        <w:rPr>
          <w:color w:val="000000"/>
          <w:sz w:val="22"/>
          <w:szCs w:val="22"/>
          <w:lang w:eastAsia="zh-CN"/>
        </w:rPr>
        <w:t>Előterjesztés felelőse: polgármester</w:t>
      </w:r>
    </w:p>
    <w:p w14:paraId="62A0AA9E" w14:textId="77777777" w:rsidR="000A26C6" w:rsidRDefault="000A26C6">
      <w:pPr>
        <w:pStyle w:val="Standard"/>
      </w:pPr>
    </w:p>
    <w:sectPr w:rsidR="000A26C6">
      <w:headerReference w:type="default" r:id="rId7"/>
      <w:footerReference w:type="default" r:id="rId8"/>
      <w:pgSz w:w="11906" w:h="16838"/>
      <w:pgMar w:top="397" w:right="1134" w:bottom="397" w:left="1134" w:header="284" w:footer="284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6E5E" w14:textId="77777777" w:rsidR="002671F1" w:rsidRDefault="002671F1">
      <w:r>
        <w:separator/>
      </w:r>
    </w:p>
  </w:endnote>
  <w:endnote w:type="continuationSeparator" w:id="0">
    <w:p w14:paraId="5142B594" w14:textId="77777777" w:rsidR="002671F1" w:rsidRDefault="0026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1CFD" w14:textId="77777777" w:rsidR="000A26C6" w:rsidRDefault="002671F1">
    <w:pPr>
      <w:pStyle w:val="Textbodyindent"/>
      <w:ind w:left="0"/>
      <w:jc w:val="center"/>
    </w:pPr>
    <w:r>
      <w:rPr>
        <w:rFonts w:ascii="Book Antiqua" w:hAnsi="Book Antiqua"/>
        <w:sz w:val="20"/>
      </w:rPr>
      <w:t xml:space="preserve">Az anyag letölthető a </w:t>
    </w:r>
    <w:hyperlink r:id="rId1">
      <w:r>
        <w:rPr>
          <w:rStyle w:val="Internetlink"/>
          <w:rFonts w:ascii="Book Antiqua" w:hAnsi="Book Antiqua" w:cs="Tahoma"/>
          <w:sz w:val="20"/>
        </w:rPr>
        <w:t>www.babolna.hu</w:t>
      </w:r>
    </w:hyperlink>
    <w:r>
      <w:rPr>
        <w:rFonts w:ascii="Book Antiqua" w:hAnsi="Book Antiqua"/>
        <w:sz w:val="20"/>
      </w:rPr>
      <w:t xml:space="preserve"> honlapról!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0E07" w14:textId="77777777" w:rsidR="002671F1" w:rsidRDefault="002671F1">
      <w:r>
        <w:separator/>
      </w:r>
    </w:p>
  </w:footnote>
  <w:footnote w:type="continuationSeparator" w:id="0">
    <w:p w14:paraId="6AE655DD" w14:textId="77777777" w:rsidR="002671F1" w:rsidRDefault="0026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1144" w14:textId="77777777" w:rsidR="000A26C6" w:rsidRDefault="002671F1">
    <w:pPr>
      <w:pStyle w:val="lfej"/>
      <w:jc w:val="center"/>
    </w:pPr>
    <w:r>
      <w:rPr>
        <w:rFonts w:ascii="Book Antiqua" w:hAnsi="Book Antiqua"/>
        <w:b/>
        <w:bCs/>
        <w:i/>
        <w:sz w:val="18"/>
        <w:szCs w:val="18"/>
      </w:rPr>
      <w:t>Magyarország helyi Önkormányzatairól szóló 2011. évi CLXXXIX. törvény 44-46. §. alapján biztosított</w:t>
    </w:r>
  </w:p>
  <w:p w14:paraId="23142D47" w14:textId="77777777" w:rsidR="000A26C6" w:rsidRDefault="002671F1">
    <w:pPr>
      <w:pStyle w:val="lfej"/>
      <w:jc w:val="center"/>
    </w:pPr>
    <w:r>
      <w:rPr>
        <w:rFonts w:ascii="Book Antiqua" w:hAnsi="Book Antiqua"/>
        <w:b/>
        <w:bCs/>
        <w:i/>
        <w:sz w:val="18"/>
        <w:szCs w:val="18"/>
      </w:rPr>
      <w:t xml:space="preserve"> jogkörömben a Képviselő-testület ülését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B27"/>
    <w:multiLevelType w:val="multilevel"/>
    <w:tmpl w:val="7346B9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A92DDD"/>
    <w:multiLevelType w:val="multilevel"/>
    <w:tmpl w:val="4E4AC00C"/>
    <w:lvl w:ilvl="0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163AC"/>
    <w:multiLevelType w:val="multilevel"/>
    <w:tmpl w:val="FD427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B42005"/>
    <w:multiLevelType w:val="multilevel"/>
    <w:tmpl w:val="28663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7C4587"/>
    <w:multiLevelType w:val="multilevel"/>
    <w:tmpl w:val="11F42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652C28"/>
    <w:multiLevelType w:val="multilevel"/>
    <w:tmpl w:val="7584DCFC"/>
    <w:lvl w:ilvl="0">
      <w:start w:val="13"/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6545B"/>
    <w:multiLevelType w:val="multilevel"/>
    <w:tmpl w:val="C10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8274242">
    <w:abstractNumId w:val="6"/>
  </w:num>
  <w:num w:numId="2" w16cid:durableId="470098730">
    <w:abstractNumId w:val="0"/>
  </w:num>
  <w:num w:numId="3" w16cid:durableId="588924872">
    <w:abstractNumId w:val="2"/>
  </w:num>
  <w:num w:numId="4" w16cid:durableId="531307283">
    <w:abstractNumId w:val="1"/>
  </w:num>
  <w:num w:numId="5" w16cid:durableId="1062409875">
    <w:abstractNumId w:val="4"/>
  </w:num>
  <w:num w:numId="6" w16cid:durableId="987443094">
    <w:abstractNumId w:val="5"/>
  </w:num>
  <w:num w:numId="7" w16cid:durableId="191535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C6"/>
    <w:rsid w:val="000A26C6"/>
    <w:rsid w:val="00196136"/>
    <w:rsid w:val="002671F1"/>
    <w:rsid w:val="002E03D1"/>
    <w:rsid w:val="00380733"/>
    <w:rsid w:val="004B1A1C"/>
    <w:rsid w:val="00567A70"/>
    <w:rsid w:val="005B2063"/>
    <w:rsid w:val="00645494"/>
    <w:rsid w:val="00722EF2"/>
    <w:rsid w:val="007C5C34"/>
    <w:rsid w:val="007F65C1"/>
    <w:rsid w:val="008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F98D"/>
  <w15:docId w15:val="{38FD32C0-E7F0-4596-ACE4-C3AABDAB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textAlignment w:val="baseline"/>
    </w:pPr>
  </w:style>
  <w:style w:type="paragraph" w:styleId="Cmsor1">
    <w:name w:val="heading 1"/>
    <w:basedOn w:val="Standard"/>
    <w:next w:val="Standard"/>
    <w:uiPriority w:val="9"/>
    <w:qFormat/>
    <w:pPr>
      <w:keepNext/>
      <w:ind w:firstLine="360"/>
      <w:jc w:val="both"/>
      <w:outlineLvl w:val="0"/>
    </w:pPr>
    <w:rPr>
      <w:i/>
      <w:sz w:val="22"/>
    </w:r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ind w:left="360"/>
      <w:jc w:val="both"/>
      <w:outlineLvl w:val="1"/>
    </w:pPr>
    <w:rPr>
      <w:i/>
      <w:sz w:val="22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rFonts w:ascii="Comic Sans MS" w:eastAsia="Comic Sans MS" w:hAnsi="Comic Sans MS" w:cs="Comic Sans MS"/>
      <w:i/>
      <w:iCs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spacing w:line="240" w:lineRule="exact"/>
      <w:jc w:val="both"/>
      <w:outlineLvl w:val="3"/>
    </w:pPr>
    <w:rPr>
      <w:rFonts w:ascii="Comic Sans MS" w:eastAsia="Comic Sans MS" w:hAnsi="Comic Sans MS" w:cs="Comic Sans MS"/>
      <w:bCs/>
      <w:i/>
      <w:iCs/>
      <w:sz w:val="20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spacing w:line="260" w:lineRule="exact"/>
      <w:jc w:val="both"/>
      <w:outlineLvl w:val="4"/>
    </w:pPr>
    <w:rPr>
      <w:rFonts w:ascii="Comic Sans MS" w:eastAsia="Comic Sans MS" w:hAnsi="Comic Sans MS" w:cs="Comic Sans MS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fejChar">
    <w:name w:val="Élőfej Char"/>
    <w:qFormat/>
    <w:rPr>
      <w:rFonts w:ascii="Tahoma" w:eastAsia="Tahoma" w:hAnsi="Tahoma" w:cs="Tahoma"/>
      <w:sz w:val="24"/>
    </w:rPr>
  </w:style>
  <w:style w:type="character" w:customStyle="1" w:styleId="SzvegtrzsbehzssalChar">
    <w:name w:val="Szövegtörzs behúzással Char"/>
    <w:basedOn w:val="Bekezdsalapbettpusa"/>
    <w:link w:val="Textbodyindent"/>
    <w:uiPriority w:val="99"/>
    <w:semiHidden/>
    <w:qFormat/>
    <w:rsid w:val="002E6766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Kpalrs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rgymutat">
    <w:name w:val="Tárgymutató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ahoma" w:eastAsia="Tahoma" w:hAnsi="Tahoma" w:cs="Tahoma"/>
      <w:sz w:val="24"/>
    </w:rPr>
  </w:style>
  <w:style w:type="paragraph" w:customStyle="1" w:styleId="Textbody">
    <w:name w:val="Text body"/>
    <w:basedOn w:val="Standard"/>
    <w:qFormat/>
    <w:pPr>
      <w:jc w:val="center"/>
    </w:pPr>
    <w:rPr>
      <w:sz w:val="28"/>
    </w:rPr>
  </w:style>
  <w:style w:type="paragraph" w:styleId="Szvegtrzs2">
    <w:name w:val="Body Text 2"/>
    <w:basedOn w:val="Standard"/>
    <w:qFormat/>
    <w:pPr>
      <w:jc w:val="both"/>
    </w:pPr>
  </w:style>
  <w:style w:type="paragraph" w:styleId="Szvegtrzs3">
    <w:name w:val="Body Text 3"/>
    <w:basedOn w:val="Standard"/>
    <w:qFormat/>
    <w:pPr>
      <w:jc w:val="both"/>
    </w:pPr>
    <w:rPr>
      <w:b/>
    </w:rPr>
  </w:style>
  <w:style w:type="paragraph" w:customStyle="1" w:styleId="Textbodyindent">
    <w:name w:val="Text body indent"/>
    <w:basedOn w:val="Standard"/>
    <w:link w:val="SzvegtrzsbehzssalChar"/>
    <w:qFormat/>
    <w:pPr>
      <w:ind w:left="360"/>
      <w:jc w:val="both"/>
    </w:pPr>
    <w:rPr>
      <w:rFonts w:ascii="Comic Sans MS" w:eastAsia="Comic Sans MS" w:hAnsi="Comic Sans MS" w:cs="Comic Sans MS"/>
      <w:b/>
      <w:bCs/>
      <w:i/>
      <w:iCs/>
    </w:rPr>
  </w:style>
  <w:style w:type="paragraph" w:styleId="Szvegtrzsbehzssal2">
    <w:name w:val="Body Text Indent 2"/>
    <w:basedOn w:val="Standard"/>
    <w:qFormat/>
    <w:pPr>
      <w:ind w:left="708"/>
      <w:jc w:val="both"/>
    </w:pPr>
    <w:rPr>
      <w:rFonts w:ascii="Comic Sans MS" w:eastAsia="Comic Sans MS" w:hAnsi="Comic Sans MS" w:cs="Comic Sans MS"/>
      <w:bCs/>
    </w:rPr>
  </w:style>
  <w:style w:type="paragraph" w:customStyle="1" w:styleId="lfejsllb">
    <w:name w:val="Élőfej és élőláb"/>
    <w:basedOn w:val="Standard"/>
    <w:qFormat/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Standard"/>
    <w:qFormat/>
    <w:pPr>
      <w:ind w:left="1068"/>
      <w:jc w:val="both"/>
    </w:pPr>
    <w:rPr>
      <w:rFonts w:ascii="Comic Sans MS" w:eastAsia="Comic Sans MS" w:hAnsi="Comic Sans MS" w:cs="Comic Sans MS"/>
      <w:bCs/>
    </w:rPr>
  </w:style>
  <w:style w:type="paragraph" w:styleId="Buborkszveg">
    <w:name w:val="Balloon Text"/>
    <w:basedOn w:val="Standard"/>
    <w:qFormat/>
    <w:rPr>
      <w:sz w:val="16"/>
      <w:szCs w:val="16"/>
    </w:rPr>
  </w:style>
  <w:style w:type="paragraph" w:styleId="Listaszerbekezds">
    <w:name w:val="List Paragraph"/>
    <w:basedOn w:val="Standard"/>
    <w:qFormat/>
    <w:pPr>
      <w:ind w:left="720"/>
    </w:pPr>
  </w:style>
  <w:style w:type="paragraph" w:styleId="Szvegtrzsbehzssal">
    <w:name w:val="Body Text Indent"/>
    <w:basedOn w:val="Norml"/>
    <w:uiPriority w:val="99"/>
    <w:semiHidden/>
    <w:unhideWhenUsed/>
    <w:rsid w:val="002E676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oln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Önkormányzatokról szóló módosított 1990</vt:lpstr>
    </vt:vector>
  </TitlesOfParts>
  <Company>POLGÁRMESTERI HIVATAL BÁBOLNA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Önkormányzatokról szóló módosított 1990</dc:title>
  <dc:subject/>
  <dc:creator>-</dc:creator>
  <dc:description/>
  <cp:lastModifiedBy>Dell-asp5 Babolna</cp:lastModifiedBy>
  <cp:revision>14</cp:revision>
  <cp:lastPrinted>2024-05-06T08:06:00Z</cp:lastPrinted>
  <dcterms:created xsi:type="dcterms:W3CDTF">2024-04-29T06:04:00Z</dcterms:created>
  <dcterms:modified xsi:type="dcterms:W3CDTF">2024-05-13T08:35:00Z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-1550068268</vt:r8>
  </property>
  <property fmtid="{D5CDD505-2E9C-101B-9397-08002B2CF9AE}" pid="3" name="_AuthorEmail">
    <vt:lpwstr>eloado@babolna.hu</vt:lpwstr>
  </property>
  <property fmtid="{D5CDD505-2E9C-101B-9397-08002B2CF9AE}" pid="4" name="_AuthorEmailDisplayName">
    <vt:lpwstr>Farkas Helga</vt:lpwstr>
  </property>
  <property fmtid="{D5CDD505-2E9C-101B-9397-08002B2CF9AE}" pid="5" name="_DocHome">
    <vt:r8>1248065660</vt:r8>
  </property>
  <property fmtid="{D5CDD505-2E9C-101B-9397-08002B2CF9AE}" pid="6" name="_EmailSubject">
    <vt:lpwstr>meghívó testületi</vt:lpwstr>
  </property>
  <property fmtid="{D5CDD505-2E9C-101B-9397-08002B2CF9AE}" pid="7" name="_ReviewingToolsShownOnce">
    <vt:lpwstr/>
  </property>
</Properties>
</file>